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53D" w:rsidRPr="00043454" w:rsidRDefault="00084617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7.1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913FC3" w:rsidRPr="00FC5471" w:rsidRDefault="004A7C25" w:rsidP="00913FC3">
                  <w:pPr>
                    <w:jc w:val="both"/>
                  </w:pPr>
                  <w:r w:rsidRPr="00FC5471">
                    <w:t xml:space="preserve">Приложение   к ОПОП по направлению подготовки </w:t>
                  </w:r>
                  <w:r w:rsidR="008E74DA">
                    <w:rPr>
                      <w:b/>
                    </w:rPr>
                    <w:t>38.03</w:t>
                  </w:r>
                  <w:r w:rsidRPr="00FC5471">
                    <w:rPr>
                      <w:b/>
                    </w:rPr>
                    <w:t>.04 Государственное и муниципальное управление</w:t>
                  </w:r>
                  <w:r w:rsidRPr="00FC5471">
                    <w:t xml:space="preserve"> (уровень бакалавриата), Направленность (профиль) программы </w:t>
                  </w:r>
                  <w:r w:rsidRPr="00FC5471">
                    <w:rPr>
                      <w:b/>
                    </w:rPr>
                    <w:t>«</w:t>
                  </w:r>
                  <w:r w:rsidRPr="00FC5471">
                    <w:rPr>
                      <w:rFonts w:eastAsia="Courier New"/>
                      <w:b/>
                      <w:lang w:bidi="ru-RU"/>
                    </w:rPr>
                    <w:t>Государственная и муниципальная служба»</w:t>
                  </w:r>
                  <w:r w:rsidRPr="00FC5471">
                    <w:rPr>
                      <w:rFonts w:eastAsia="Courier New"/>
                      <w:lang w:bidi="ru-RU"/>
                    </w:rPr>
                    <w:t xml:space="preserve">, </w:t>
                  </w:r>
                  <w:r w:rsidRPr="00FC5471">
                    <w:t xml:space="preserve">утв. приказом ректора ОмГА от </w:t>
                  </w:r>
                  <w:r w:rsidR="00254FA7">
                    <w:t>27.03.2023 № 51</w:t>
                  </w:r>
                </w:p>
                <w:p w:rsidR="004A7C25" w:rsidRPr="00FC5471" w:rsidRDefault="004A7C25" w:rsidP="004A7C25">
                  <w:pPr>
                    <w:jc w:val="both"/>
                  </w:pPr>
                </w:p>
                <w:p w:rsidR="00143DAF" w:rsidRPr="00F23007" w:rsidRDefault="00143DAF" w:rsidP="00F23007">
                  <w:pPr>
                    <w:jc w:val="both"/>
                  </w:pPr>
                  <w:r>
                    <w:t>Приложение</w:t>
                  </w:r>
                  <w:r w:rsidRPr="00641D51">
                    <w:t xml:space="preserve"> к ОПОП по направлению подготовки </w:t>
                  </w:r>
                  <w:r w:rsidR="00A75C8D">
                    <w:t>38.04.04</w:t>
                  </w:r>
                  <w:r w:rsidRPr="00B6663C">
                    <w:t xml:space="preserve"> Государственное и муниципальное управление (уровень </w:t>
                  </w:r>
                  <w:r>
                    <w:t>бакалавриата</w:t>
                  </w:r>
                  <w:r w:rsidRPr="00B6663C">
                    <w:t xml:space="preserve">), Направленность (профиль) программы </w:t>
                  </w:r>
                  <w:r>
                    <w:t>«</w:t>
                  </w:r>
                  <w:r w:rsidRPr="00EF38A2">
                    <w:rPr>
                      <w:rFonts w:eastAsia="Courier New"/>
                      <w:lang w:bidi="ru-RU"/>
                    </w:rPr>
                    <w:t>Государственная и муниципальная служба</w:t>
                  </w:r>
                  <w:r>
                    <w:rPr>
                      <w:rFonts w:eastAsia="Courier New"/>
                      <w:lang w:bidi="ru-RU"/>
                    </w:rPr>
                    <w:t>»,</w:t>
                  </w:r>
                  <w:r w:rsidRPr="00EF38A2">
                    <w:rPr>
                      <w:rFonts w:eastAsia="Courier New"/>
                      <w:lang w:bidi="ru-RU"/>
                    </w:rPr>
                    <w:t xml:space="preserve"> </w:t>
                  </w:r>
                  <w:r w:rsidRPr="00B6663C">
                    <w:t xml:space="preserve">утв. приказом ректора ОмГА от </w:t>
                  </w:r>
                  <w:r w:rsidRPr="00762BB6">
                    <w:rPr>
                      <w:color w:val="00B050"/>
                    </w:rPr>
                    <w:t>31.08.2018 №92</w:t>
                  </w:r>
                </w:p>
              </w:txbxContent>
            </v:textbox>
          </v:shape>
        </w:pict>
      </w:r>
    </w:p>
    <w:p w:rsidR="00D1753D" w:rsidRPr="00043454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043454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043454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043454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04345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043454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043454" w:rsidRDefault="0070779C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043454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C94464" w:rsidRPr="00043454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043454">
        <w:rPr>
          <w:rFonts w:eastAsia="Courier New"/>
          <w:noProof/>
          <w:sz w:val="24"/>
          <w:szCs w:val="24"/>
          <w:lang w:bidi="ru-RU"/>
        </w:rPr>
        <w:t>Кафедра «</w:t>
      </w:r>
      <w:r w:rsidR="00D82A38" w:rsidRPr="00043454">
        <w:rPr>
          <w:rFonts w:eastAsia="Courier New"/>
          <w:noProof/>
          <w:sz w:val="24"/>
          <w:szCs w:val="24"/>
          <w:lang w:bidi="ru-RU"/>
        </w:rPr>
        <w:t>Филологии, журналистики и массовых коммуникаций</w:t>
      </w:r>
      <w:r w:rsidRPr="00043454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043454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C94464" w:rsidRPr="00043454" w:rsidRDefault="00084617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143DAF" w:rsidRPr="00C94464" w:rsidRDefault="00143DA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43DAF" w:rsidRPr="00C94464" w:rsidRDefault="00143DA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143DAF" w:rsidRDefault="00143DAF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43DAF" w:rsidRPr="00C94464" w:rsidRDefault="00143DA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143DAF" w:rsidRPr="00C94464" w:rsidRDefault="00143DA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</w:t>
                  </w:r>
                  <w:r w:rsidR="00254FA7">
                    <w:rPr>
                      <w:sz w:val="24"/>
                      <w:szCs w:val="24"/>
                    </w:rPr>
                    <w:t xml:space="preserve">27.03.2023 </w:t>
                  </w:r>
                  <w:r w:rsidR="00C46001" w:rsidRPr="00595AB4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C94464" w:rsidRPr="0004345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04345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04345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04345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043454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043454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043454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043454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043454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043454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043454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43454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043454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DD4662" w:rsidRPr="00043454">
        <w:rPr>
          <w:rFonts w:eastAsia="SimSun"/>
          <w:kern w:val="2"/>
          <w:sz w:val="24"/>
          <w:szCs w:val="24"/>
          <w:lang w:eastAsia="hi-IN" w:bidi="hi-IN"/>
        </w:rPr>
        <w:t xml:space="preserve">ФАКУЛЬТАТИВНОЙ </w:t>
      </w:r>
      <w:r w:rsidRPr="00043454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043454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043454" w:rsidRDefault="00574EE6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043454">
        <w:rPr>
          <w:b/>
          <w:bCs/>
          <w:caps/>
          <w:sz w:val="32"/>
          <w:szCs w:val="32"/>
        </w:rPr>
        <w:t>Технологии выступления перед аудиторией</w:t>
      </w:r>
    </w:p>
    <w:p w:rsidR="00C94464" w:rsidRPr="00043454" w:rsidRDefault="00A5631F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ФТД.</w:t>
      </w:r>
      <w:r w:rsidR="00454F23">
        <w:rPr>
          <w:bCs/>
          <w:sz w:val="24"/>
          <w:szCs w:val="24"/>
        </w:rPr>
        <w:t xml:space="preserve"> </w:t>
      </w:r>
      <w:r w:rsidR="00574EE6" w:rsidRPr="00043454">
        <w:rPr>
          <w:bCs/>
          <w:sz w:val="24"/>
          <w:szCs w:val="24"/>
        </w:rPr>
        <w:t>В.02</w:t>
      </w:r>
    </w:p>
    <w:p w:rsidR="007F4B97" w:rsidRPr="00043454" w:rsidRDefault="007F4B9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794D68" w:rsidRPr="00793E1B" w:rsidRDefault="00794D68" w:rsidP="00794D68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794D68" w:rsidRPr="00793E1B" w:rsidRDefault="00794D68" w:rsidP="00794D68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94D68" w:rsidRPr="000F4711" w:rsidRDefault="00794D68" w:rsidP="00794D6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94D68" w:rsidRPr="000F4711" w:rsidRDefault="00794D68" w:rsidP="00794D6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94D68" w:rsidRPr="00793E1B" w:rsidRDefault="00794D68" w:rsidP="00794D68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94D68" w:rsidRPr="00793E1B" w:rsidRDefault="00794D68" w:rsidP="00794D68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Направление подготовки</w:t>
      </w:r>
      <w:r w:rsidR="008E74DA">
        <w:rPr>
          <w:rFonts w:eastAsia="Courier New"/>
          <w:color w:val="000000"/>
          <w:sz w:val="24"/>
          <w:szCs w:val="24"/>
          <w:lang w:bidi="ru-RU"/>
        </w:rPr>
        <w:t>: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Pr="000F4711">
        <w:rPr>
          <w:rFonts w:eastAsia="Courier New"/>
          <w:b/>
          <w:sz w:val="24"/>
          <w:szCs w:val="24"/>
          <w:lang w:bidi="ru-RU"/>
        </w:rPr>
        <w:t>38.03.04 Государственное и муниципальное управление</w:t>
      </w:r>
      <w:r>
        <w:rPr>
          <w:rFonts w:eastAsia="Courier New"/>
          <w:b/>
          <w:sz w:val="24"/>
          <w:szCs w:val="24"/>
          <w:lang w:bidi="ru-RU"/>
        </w:rPr>
        <w:t xml:space="preserve"> </w:t>
      </w:r>
      <w:r w:rsidRPr="00793E1B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794D68" w:rsidRPr="000F4711" w:rsidRDefault="00794D68" w:rsidP="00794D6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>Направленность (профиль) программы</w:t>
      </w:r>
      <w:r w:rsidR="008E74DA">
        <w:rPr>
          <w:rFonts w:eastAsia="Courier New"/>
          <w:sz w:val="24"/>
          <w:szCs w:val="24"/>
          <w:lang w:bidi="ru-RU"/>
        </w:rPr>
        <w:t>:</w:t>
      </w:r>
      <w:r w:rsidRPr="000F4711">
        <w:rPr>
          <w:rFonts w:eastAsia="Courier New"/>
          <w:sz w:val="24"/>
          <w:szCs w:val="24"/>
          <w:lang w:bidi="ru-RU"/>
        </w:rPr>
        <w:t xml:space="preserve"> «</w:t>
      </w:r>
      <w:r w:rsidRPr="000F4711">
        <w:rPr>
          <w:rFonts w:eastAsia="Courier New"/>
          <w:b/>
          <w:sz w:val="24"/>
          <w:szCs w:val="24"/>
          <w:lang w:bidi="ru-RU"/>
        </w:rPr>
        <w:t>Государственная и муниципальная служба</w:t>
      </w:r>
      <w:r w:rsidRPr="000F4711">
        <w:rPr>
          <w:rFonts w:eastAsia="Courier New"/>
          <w:sz w:val="24"/>
          <w:szCs w:val="24"/>
          <w:lang w:bidi="ru-RU"/>
        </w:rPr>
        <w:t>»</w:t>
      </w:r>
    </w:p>
    <w:p w:rsidR="00794D68" w:rsidRPr="00F5295A" w:rsidRDefault="00794D68" w:rsidP="00794D68">
      <w:pPr>
        <w:widowControl/>
        <w:suppressAutoHyphens/>
        <w:autoSpaceDE/>
        <w:adjustRightInd/>
        <w:rPr>
          <w:rFonts w:eastAsia="Courier New"/>
          <w:b/>
          <w:color w:val="000000"/>
          <w:sz w:val="24"/>
          <w:szCs w:val="24"/>
          <w:lang w:bidi="ru-RU"/>
        </w:rPr>
      </w:pPr>
    </w:p>
    <w:p w:rsidR="00794D68" w:rsidRPr="00674B4D" w:rsidRDefault="00794D68" w:rsidP="00794D6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74B4D">
        <w:rPr>
          <w:rFonts w:eastAsia="Courier New"/>
          <w:sz w:val="24"/>
          <w:szCs w:val="24"/>
          <w:lang w:bidi="ru-RU"/>
        </w:rPr>
        <w:t>организационно-управленческая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674B4D">
        <w:rPr>
          <w:rFonts w:eastAsia="Courier New"/>
          <w:sz w:val="24"/>
          <w:szCs w:val="24"/>
          <w:lang w:bidi="ru-RU"/>
        </w:rPr>
        <w:t>,</w:t>
      </w:r>
      <w:r w:rsidRPr="00674B4D">
        <w:t xml:space="preserve"> </w:t>
      </w:r>
      <w:r w:rsidRPr="00674B4D">
        <w:rPr>
          <w:rFonts w:eastAsia="Courier New"/>
          <w:sz w:val="24"/>
          <w:szCs w:val="24"/>
          <w:lang w:bidi="ru-RU"/>
        </w:rPr>
        <w:t>информационно-методическая,</w:t>
      </w:r>
      <w:r w:rsidRPr="00674B4D">
        <w:t xml:space="preserve"> </w:t>
      </w:r>
      <w:r w:rsidRPr="003F514A">
        <w:rPr>
          <w:sz w:val="24"/>
          <w:szCs w:val="24"/>
        </w:rPr>
        <w:t>коммуникативная,</w:t>
      </w:r>
      <w:r>
        <w:t xml:space="preserve"> </w:t>
      </w:r>
      <w:r w:rsidRPr="00674B4D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</w:t>
      </w:r>
      <w:r w:rsidRPr="00674B4D">
        <w:t xml:space="preserve"> </w:t>
      </w:r>
      <w:r w:rsidRPr="00674B4D">
        <w:rPr>
          <w:rFonts w:eastAsia="Courier New"/>
          <w:sz w:val="24"/>
          <w:szCs w:val="24"/>
          <w:lang w:bidi="ru-RU"/>
        </w:rPr>
        <w:t>организационно-регулирующая</w:t>
      </w:r>
    </w:p>
    <w:p w:rsidR="00794D68" w:rsidRPr="00793E1B" w:rsidRDefault="00794D68" w:rsidP="00794D68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46001" w:rsidRPr="001953C0" w:rsidRDefault="00C46001" w:rsidP="00C46001">
      <w:pPr>
        <w:suppressAutoHyphens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953C0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9C5487" w:rsidRDefault="009C5487" w:rsidP="009C548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B80B12">
        <w:rPr>
          <w:rFonts w:eastAsia="SimSun"/>
          <w:kern w:val="2"/>
          <w:sz w:val="24"/>
          <w:szCs w:val="24"/>
          <w:lang w:eastAsia="hi-IN" w:bidi="hi-IN"/>
        </w:rPr>
        <w:t>20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9C5487" w:rsidRDefault="009C5487" w:rsidP="009C548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9275F8">
        <w:rPr>
          <w:rFonts w:eastAsia="SimSun"/>
          <w:kern w:val="2"/>
          <w:sz w:val="24"/>
          <w:szCs w:val="24"/>
          <w:lang w:eastAsia="hi-IN" w:bidi="hi-IN"/>
        </w:rPr>
        <w:t>20</w:t>
      </w:r>
      <w:r w:rsidR="00B80B12">
        <w:rPr>
          <w:rFonts w:eastAsia="SimSun"/>
          <w:kern w:val="2"/>
          <w:sz w:val="24"/>
          <w:szCs w:val="24"/>
          <w:lang w:eastAsia="hi-IN" w:bidi="hi-IN"/>
        </w:rPr>
        <w:t>20</w:t>
      </w:r>
      <w:r w:rsidR="0058219E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bookmarkStart w:id="0" w:name="_GoBack"/>
      <w:bookmarkEnd w:id="0"/>
      <w:r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9C5487" w:rsidRDefault="009C5487" w:rsidP="009C548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C5487" w:rsidRDefault="009C5487" w:rsidP="009C5487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A96A3A" w:rsidRDefault="00A96A3A" w:rsidP="009C5487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254FA7" w:rsidRDefault="00254FA7" w:rsidP="009C5487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A96A3A" w:rsidRDefault="00A96A3A" w:rsidP="009C5487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A96A3A" w:rsidRDefault="00A96A3A" w:rsidP="009C5487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9C5487" w:rsidRDefault="009C5487" w:rsidP="009C5487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9C5487" w:rsidRDefault="009C5487" w:rsidP="009C5487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9C5487" w:rsidRDefault="009C5487" w:rsidP="009C5487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9C5487" w:rsidRDefault="00254FA7" w:rsidP="009C5487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Омск, 2023</w:t>
      </w:r>
    </w:p>
    <w:p w:rsidR="00A96A3A" w:rsidRPr="00D9148F" w:rsidRDefault="00A96A3A" w:rsidP="00A96A3A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D9148F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A96A3A" w:rsidRPr="00D9148F" w:rsidRDefault="00A96A3A" w:rsidP="00A96A3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96A3A" w:rsidRPr="00D9148F" w:rsidRDefault="00A96A3A" w:rsidP="00A96A3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9148F">
        <w:rPr>
          <w:spacing w:val="-3"/>
          <w:sz w:val="24"/>
          <w:szCs w:val="24"/>
          <w:lang w:eastAsia="en-US"/>
        </w:rPr>
        <w:t>к.филол.н., доцент _________________ /О.В. Попова/</w:t>
      </w:r>
    </w:p>
    <w:p w:rsidR="00A96A3A" w:rsidRPr="00D9148F" w:rsidRDefault="00A96A3A" w:rsidP="00A96A3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96A3A" w:rsidRDefault="00A96A3A" w:rsidP="00A96A3A">
      <w:pPr>
        <w:widowControl/>
        <w:suppressAutoHyphens/>
        <w:autoSpaceDE/>
        <w:adjustRightInd/>
        <w:jc w:val="both"/>
        <w:rPr>
          <w:spacing w:val="-3"/>
          <w:sz w:val="24"/>
          <w:szCs w:val="24"/>
          <w:lang w:eastAsia="en-US"/>
        </w:rPr>
      </w:pPr>
      <w:r w:rsidRPr="00D9148F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 </w:t>
      </w:r>
      <w:r>
        <w:rPr>
          <w:spacing w:val="-3"/>
          <w:sz w:val="24"/>
          <w:szCs w:val="24"/>
          <w:lang w:eastAsia="en-US"/>
        </w:rPr>
        <w:t>ф</w:t>
      </w:r>
      <w:r w:rsidRPr="00D9148F">
        <w:rPr>
          <w:spacing w:val="-3"/>
          <w:sz w:val="24"/>
          <w:szCs w:val="24"/>
          <w:lang w:eastAsia="en-US"/>
        </w:rPr>
        <w:t>илологии, журналистики и массовых коммуникаций</w:t>
      </w:r>
    </w:p>
    <w:p w:rsidR="00A96A3A" w:rsidRPr="00D9148F" w:rsidRDefault="00A96A3A" w:rsidP="00A96A3A">
      <w:pPr>
        <w:widowControl/>
        <w:suppressAutoHyphens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A96A3A" w:rsidRDefault="00A96A3A" w:rsidP="00A96A3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</w:t>
      </w:r>
      <w:r w:rsidR="00254FA7">
        <w:rPr>
          <w:spacing w:val="-3"/>
          <w:sz w:val="24"/>
          <w:szCs w:val="24"/>
          <w:lang w:eastAsia="en-US"/>
        </w:rPr>
        <w:t>4</w:t>
      </w:r>
      <w:r>
        <w:rPr>
          <w:spacing w:val="-3"/>
          <w:sz w:val="24"/>
          <w:szCs w:val="24"/>
          <w:lang w:eastAsia="en-US"/>
        </w:rPr>
        <w:t>.03.202</w:t>
      </w:r>
      <w:r w:rsidR="00254FA7">
        <w:rPr>
          <w:spacing w:val="-3"/>
          <w:sz w:val="24"/>
          <w:szCs w:val="24"/>
          <w:lang w:eastAsia="en-US"/>
        </w:rPr>
        <w:t>3</w:t>
      </w:r>
      <w:r w:rsidRPr="002B23B1">
        <w:rPr>
          <w:spacing w:val="-3"/>
          <w:sz w:val="24"/>
          <w:szCs w:val="24"/>
          <w:lang w:eastAsia="en-US"/>
        </w:rPr>
        <w:t xml:space="preserve"> г. № 8</w:t>
      </w:r>
    </w:p>
    <w:p w:rsidR="00A96A3A" w:rsidRDefault="00A96A3A" w:rsidP="00A96A3A">
      <w:pPr>
        <w:tabs>
          <w:tab w:val="left" w:pos="1459"/>
        </w:tabs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ab/>
      </w:r>
    </w:p>
    <w:p w:rsidR="00A96A3A" w:rsidRPr="0038356B" w:rsidRDefault="00A96A3A" w:rsidP="00A96A3A">
      <w:pPr>
        <w:tabs>
          <w:tab w:val="left" w:pos="0"/>
        </w:tabs>
        <w:spacing w:line="360" w:lineRule="auto"/>
        <w:rPr>
          <w:sz w:val="24"/>
          <w:szCs w:val="28"/>
        </w:rPr>
      </w:pPr>
      <w:r w:rsidRPr="0038356B">
        <w:rPr>
          <w:sz w:val="24"/>
          <w:szCs w:val="28"/>
        </w:rPr>
        <w:t>Зав. кафедрой  к.филол.н., доцент_________________ /О.В. Попова/</w:t>
      </w:r>
    </w:p>
    <w:p w:rsidR="00C46001" w:rsidRPr="00043454" w:rsidRDefault="00845744" w:rsidP="00C46001">
      <w:pPr>
        <w:ind w:left="4536"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C46001" w:rsidRPr="00043454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 xml:space="preserve"> </w:t>
      </w:r>
    </w:p>
    <w:p w:rsidR="00DF1076" w:rsidRPr="00043454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043454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p w:rsidR="00DF1076" w:rsidRPr="00043454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043454" w:rsidTr="00330957">
        <w:tc>
          <w:tcPr>
            <w:tcW w:w="562" w:type="dxa"/>
            <w:hideMark/>
          </w:tcPr>
          <w:p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  <w:r w:rsidRPr="00043454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043454" w:rsidRDefault="005C20F0" w:rsidP="00330957">
            <w:pPr>
              <w:jc w:val="both"/>
              <w:rPr>
                <w:sz w:val="24"/>
                <w:szCs w:val="24"/>
              </w:rPr>
            </w:pPr>
            <w:r w:rsidRPr="00043454">
              <w:rPr>
                <w:sz w:val="24"/>
                <w:szCs w:val="24"/>
              </w:rPr>
              <w:t>Наименован</w:t>
            </w:r>
            <w:r w:rsidR="004A68C9" w:rsidRPr="00043454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43454" w:rsidTr="00330957">
        <w:tc>
          <w:tcPr>
            <w:tcW w:w="562" w:type="dxa"/>
            <w:hideMark/>
          </w:tcPr>
          <w:p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  <w:r w:rsidRPr="00043454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043454" w:rsidRDefault="005C20F0" w:rsidP="00330957">
            <w:pPr>
              <w:jc w:val="both"/>
              <w:rPr>
                <w:sz w:val="24"/>
                <w:szCs w:val="24"/>
              </w:rPr>
            </w:pPr>
            <w:r w:rsidRPr="00043454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43454" w:rsidTr="00330957">
        <w:tc>
          <w:tcPr>
            <w:tcW w:w="562" w:type="dxa"/>
            <w:hideMark/>
          </w:tcPr>
          <w:p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  <w:r w:rsidRPr="00043454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043454" w:rsidRDefault="005C20F0" w:rsidP="00330957">
            <w:pPr>
              <w:jc w:val="both"/>
              <w:rPr>
                <w:sz w:val="24"/>
                <w:szCs w:val="24"/>
              </w:rPr>
            </w:pPr>
            <w:r w:rsidRPr="00043454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43454" w:rsidTr="00330957">
        <w:tc>
          <w:tcPr>
            <w:tcW w:w="562" w:type="dxa"/>
            <w:hideMark/>
          </w:tcPr>
          <w:p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  <w:r w:rsidRPr="00043454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043454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043454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43454" w:rsidTr="00330957">
        <w:tc>
          <w:tcPr>
            <w:tcW w:w="562" w:type="dxa"/>
            <w:hideMark/>
          </w:tcPr>
          <w:p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  <w:r w:rsidRPr="00043454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043454" w:rsidRDefault="005C20F0" w:rsidP="00330957">
            <w:pPr>
              <w:jc w:val="both"/>
              <w:rPr>
                <w:sz w:val="24"/>
                <w:szCs w:val="24"/>
              </w:rPr>
            </w:pPr>
            <w:r w:rsidRPr="00043454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43454" w:rsidTr="00330957">
        <w:tc>
          <w:tcPr>
            <w:tcW w:w="562" w:type="dxa"/>
            <w:hideMark/>
          </w:tcPr>
          <w:p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  <w:r w:rsidRPr="00043454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043454" w:rsidRDefault="005C20F0" w:rsidP="00330957">
            <w:pPr>
              <w:jc w:val="both"/>
              <w:rPr>
                <w:sz w:val="24"/>
                <w:szCs w:val="24"/>
              </w:rPr>
            </w:pPr>
            <w:r w:rsidRPr="00043454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043454">
              <w:rPr>
                <w:sz w:val="24"/>
                <w:szCs w:val="24"/>
              </w:rPr>
              <w:t xml:space="preserve">для </w:t>
            </w:r>
            <w:r w:rsidRPr="00043454">
              <w:rPr>
                <w:sz w:val="24"/>
                <w:szCs w:val="24"/>
              </w:rPr>
              <w:t>самостоятельной р</w:t>
            </w:r>
            <w:r w:rsidR="004A68C9" w:rsidRPr="00043454">
              <w:rPr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43454" w:rsidTr="00330957">
        <w:tc>
          <w:tcPr>
            <w:tcW w:w="562" w:type="dxa"/>
            <w:hideMark/>
          </w:tcPr>
          <w:p w:rsidR="005C20F0" w:rsidRPr="00043454" w:rsidRDefault="004A7C25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043454" w:rsidRDefault="005C20F0" w:rsidP="00330957">
            <w:pPr>
              <w:jc w:val="both"/>
              <w:rPr>
                <w:sz w:val="24"/>
                <w:szCs w:val="24"/>
              </w:rPr>
            </w:pPr>
            <w:r w:rsidRPr="00043454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43454" w:rsidTr="00330957">
        <w:tc>
          <w:tcPr>
            <w:tcW w:w="562" w:type="dxa"/>
            <w:hideMark/>
          </w:tcPr>
          <w:p w:rsidR="005C20F0" w:rsidRPr="00043454" w:rsidRDefault="004A7C25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043454" w:rsidRDefault="005C20F0" w:rsidP="00330957">
            <w:pPr>
              <w:jc w:val="both"/>
              <w:rPr>
                <w:sz w:val="24"/>
                <w:szCs w:val="24"/>
              </w:rPr>
            </w:pPr>
            <w:r w:rsidRPr="00043454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43454" w:rsidTr="00330957">
        <w:tc>
          <w:tcPr>
            <w:tcW w:w="562" w:type="dxa"/>
            <w:hideMark/>
          </w:tcPr>
          <w:p w:rsidR="005C20F0" w:rsidRPr="00043454" w:rsidRDefault="004A7C25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043454" w:rsidRDefault="005C20F0" w:rsidP="00330957">
            <w:pPr>
              <w:jc w:val="both"/>
              <w:rPr>
                <w:sz w:val="24"/>
                <w:szCs w:val="24"/>
              </w:rPr>
            </w:pPr>
            <w:r w:rsidRPr="00043454">
              <w:rPr>
                <w:sz w:val="24"/>
                <w:szCs w:val="24"/>
              </w:rPr>
              <w:t>Методические указания для обу</w:t>
            </w:r>
            <w:r w:rsidR="004A68C9" w:rsidRPr="00043454">
              <w:rPr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43454" w:rsidTr="00330957">
        <w:tc>
          <w:tcPr>
            <w:tcW w:w="562" w:type="dxa"/>
            <w:hideMark/>
          </w:tcPr>
          <w:p w:rsidR="005C20F0" w:rsidRPr="00043454" w:rsidRDefault="005C20F0" w:rsidP="004A7C25">
            <w:pPr>
              <w:jc w:val="center"/>
              <w:rPr>
                <w:sz w:val="24"/>
                <w:szCs w:val="24"/>
              </w:rPr>
            </w:pPr>
            <w:r w:rsidRPr="00043454">
              <w:rPr>
                <w:sz w:val="24"/>
                <w:szCs w:val="24"/>
              </w:rPr>
              <w:t>1</w:t>
            </w:r>
            <w:r w:rsidR="004A7C25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043454" w:rsidRDefault="005C20F0" w:rsidP="00330957">
            <w:pPr>
              <w:jc w:val="both"/>
              <w:rPr>
                <w:sz w:val="24"/>
                <w:szCs w:val="24"/>
              </w:rPr>
            </w:pPr>
            <w:r w:rsidRPr="00043454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43454" w:rsidTr="00330957">
        <w:tc>
          <w:tcPr>
            <w:tcW w:w="562" w:type="dxa"/>
            <w:hideMark/>
          </w:tcPr>
          <w:p w:rsidR="005C20F0" w:rsidRPr="00043454" w:rsidRDefault="005C20F0" w:rsidP="004A7C25">
            <w:pPr>
              <w:jc w:val="center"/>
              <w:rPr>
                <w:sz w:val="24"/>
                <w:szCs w:val="24"/>
              </w:rPr>
            </w:pPr>
            <w:r w:rsidRPr="00043454">
              <w:rPr>
                <w:sz w:val="24"/>
                <w:szCs w:val="24"/>
              </w:rPr>
              <w:t>1</w:t>
            </w:r>
            <w:r w:rsidR="004A7C2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043454" w:rsidRDefault="005C20F0" w:rsidP="00330957">
            <w:pPr>
              <w:jc w:val="both"/>
              <w:rPr>
                <w:sz w:val="24"/>
                <w:szCs w:val="24"/>
              </w:rPr>
            </w:pPr>
            <w:r w:rsidRPr="00043454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A96A3A" w:rsidRDefault="00A96A3A" w:rsidP="00DF1076">
      <w:pPr>
        <w:spacing w:after="160" w:line="256" w:lineRule="auto"/>
        <w:rPr>
          <w:b/>
          <w:sz w:val="24"/>
          <w:szCs w:val="24"/>
        </w:rPr>
      </w:pPr>
    </w:p>
    <w:p w:rsidR="00A96A3A" w:rsidRDefault="00A96A3A" w:rsidP="00DF1076">
      <w:pPr>
        <w:spacing w:after="160" w:line="256" w:lineRule="auto"/>
        <w:rPr>
          <w:b/>
          <w:sz w:val="24"/>
          <w:szCs w:val="24"/>
        </w:rPr>
      </w:pPr>
    </w:p>
    <w:p w:rsidR="00A96A3A" w:rsidRDefault="00A96A3A" w:rsidP="00DF1076">
      <w:pPr>
        <w:spacing w:after="160" w:line="256" w:lineRule="auto"/>
        <w:rPr>
          <w:b/>
          <w:sz w:val="24"/>
          <w:szCs w:val="24"/>
        </w:rPr>
      </w:pPr>
    </w:p>
    <w:p w:rsidR="00A96A3A" w:rsidRDefault="00A96A3A" w:rsidP="00DF1076">
      <w:pPr>
        <w:spacing w:after="160" w:line="256" w:lineRule="auto"/>
        <w:rPr>
          <w:b/>
          <w:sz w:val="24"/>
          <w:szCs w:val="24"/>
        </w:rPr>
      </w:pPr>
    </w:p>
    <w:p w:rsidR="00A96A3A" w:rsidRDefault="00A96A3A" w:rsidP="00DF1076">
      <w:pPr>
        <w:spacing w:after="160" w:line="256" w:lineRule="auto"/>
        <w:rPr>
          <w:b/>
          <w:sz w:val="24"/>
          <w:szCs w:val="24"/>
        </w:rPr>
      </w:pPr>
    </w:p>
    <w:p w:rsidR="00A96A3A" w:rsidRDefault="00A96A3A" w:rsidP="00DF1076">
      <w:pPr>
        <w:spacing w:after="160" w:line="256" w:lineRule="auto"/>
        <w:rPr>
          <w:b/>
          <w:sz w:val="24"/>
          <w:szCs w:val="24"/>
        </w:rPr>
      </w:pPr>
    </w:p>
    <w:p w:rsidR="00A96A3A" w:rsidRDefault="00A96A3A" w:rsidP="00DF1076">
      <w:pPr>
        <w:spacing w:after="160" w:line="256" w:lineRule="auto"/>
        <w:rPr>
          <w:b/>
          <w:sz w:val="24"/>
          <w:szCs w:val="24"/>
        </w:rPr>
      </w:pPr>
    </w:p>
    <w:p w:rsidR="00A96A3A" w:rsidRDefault="00A96A3A" w:rsidP="00DF1076">
      <w:pPr>
        <w:spacing w:after="160" w:line="256" w:lineRule="auto"/>
        <w:rPr>
          <w:b/>
          <w:sz w:val="24"/>
          <w:szCs w:val="24"/>
        </w:rPr>
      </w:pPr>
    </w:p>
    <w:p w:rsidR="00A96A3A" w:rsidRDefault="00A96A3A" w:rsidP="00DF1076">
      <w:pPr>
        <w:spacing w:after="160" w:line="256" w:lineRule="auto"/>
        <w:rPr>
          <w:b/>
          <w:sz w:val="24"/>
          <w:szCs w:val="24"/>
        </w:rPr>
      </w:pPr>
    </w:p>
    <w:p w:rsidR="00A96A3A" w:rsidRDefault="00A96A3A" w:rsidP="00DF1076">
      <w:pPr>
        <w:spacing w:after="160" w:line="256" w:lineRule="auto"/>
        <w:rPr>
          <w:b/>
          <w:sz w:val="24"/>
          <w:szCs w:val="24"/>
        </w:rPr>
      </w:pPr>
    </w:p>
    <w:p w:rsidR="00A96A3A" w:rsidRDefault="00A96A3A" w:rsidP="00DF1076">
      <w:pPr>
        <w:spacing w:after="160" w:line="256" w:lineRule="auto"/>
        <w:rPr>
          <w:b/>
          <w:sz w:val="24"/>
          <w:szCs w:val="24"/>
        </w:rPr>
      </w:pPr>
    </w:p>
    <w:p w:rsidR="00A96A3A" w:rsidRDefault="00A96A3A" w:rsidP="00DF1076">
      <w:pPr>
        <w:spacing w:after="160" w:line="256" w:lineRule="auto"/>
        <w:rPr>
          <w:b/>
          <w:sz w:val="24"/>
          <w:szCs w:val="24"/>
        </w:rPr>
      </w:pPr>
    </w:p>
    <w:p w:rsidR="00A96A3A" w:rsidRDefault="00A96A3A" w:rsidP="00DF1076">
      <w:pPr>
        <w:spacing w:after="160" w:line="256" w:lineRule="auto"/>
        <w:rPr>
          <w:b/>
          <w:sz w:val="24"/>
          <w:szCs w:val="24"/>
        </w:rPr>
      </w:pPr>
    </w:p>
    <w:p w:rsidR="00A96A3A" w:rsidRDefault="00A96A3A" w:rsidP="00DF1076">
      <w:pPr>
        <w:spacing w:after="160" w:line="256" w:lineRule="auto"/>
        <w:rPr>
          <w:b/>
          <w:sz w:val="24"/>
          <w:szCs w:val="24"/>
        </w:rPr>
      </w:pPr>
    </w:p>
    <w:p w:rsidR="00A96A3A" w:rsidRDefault="00A96A3A" w:rsidP="00DF1076">
      <w:pPr>
        <w:spacing w:after="160" w:line="256" w:lineRule="auto"/>
        <w:rPr>
          <w:b/>
          <w:sz w:val="24"/>
          <w:szCs w:val="24"/>
        </w:rPr>
      </w:pPr>
    </w:p>
    <w:p w:rsidR="004A7C25" w:rsidRPr="00512E37" w:rsidRDefault="004A7C25" w:rsidP="00A96A3A">
      <w:pPr>
        <w:widowControl/>
        <w:autoSpaceDE/>
        <w:autoSpaceDN/>
        <w:adjustRightInd/>
        <w:ind w:firstLine="708"/>
        <w:jc w:val="both"/>
        <w:rPr>
          <w:spacing w:val="-3"/>
          <w:sz w:val="24"/>
          <w:szCs w:val="24"/>
          <w:lang w:eastAsia="en-US"/>
        </w:rPr>
      </w:pPr>
      <w:r w:rsidRPr="00512E37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512E37">
        <w:rPr>
          <w:b/>
          <w:i/>
          <w:sz w:val="24"/>
          <w:szCs w:val="24"/>
          <w:lang w:eastAsia="en-US"/>
        </w:rPr>
        <w:t>в соответствии с:</w:t>
      </w:r>
    </w:p>
    <w:p w:rsidR="004A7C25" w:rsidRPr="00512E37" w:rsidRDefault="004A7C25" w:rsidP="004A7C25">
      <w:pPr>
        <w:widowControl/>
        <w:tabs>
          <w:tab w:val="left" w:pos="2142"/>
        </w:tabs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12E37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4A7C25" w:rsidRPr="00512E37" w:rsidRDefault="004A7C25" w:rsidP="004A7C25">
      <w:pPr>
        <w:tabs>
          <w:tab w:val="left" w:pos="2142"/>
        </w:tabs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512E37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512E37">
        <w:rPr>
          <w:sz w:val="24"/>
          <w:szCs w:val="24"/>
        </w:rPr>
        <w:t>(уровень бакалавриата), утвержденного Приказом Минобрнауки России от 10.12.2014 N 1567 (зарегистрирован в Минюсте России 05.02.2015 N 35894) (далее - ФГОС ВО, Федеральный государственный образовательный стандарт высшего образования);</w:t>
      </w:r>
    </w:p>
    <w:p w:rsidR="00A96A3A" w:rsidRPr="004A7E26" w:rsidRDefault="00A96A3A" w:rsidP="00A96A3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96A3A" w:rsidRPr="007111B5" w:rsidRDefault="00A96A3A" w:rsidP="00A96A3A">
      <w:pPr>
        <w:widowControl/>
        <w:autoSpaceDE/>
        <w:autoSpaceDN/>
        <w:adjustRightInd/>
        <w:ind w:firstLine="709"/>
        <w:jc w:val="both"/>
        <w:rPr>
          <w:spacing w:val="-2"/>
          <w:sz w:val="24"/>
          <w:szCs w:val="24"/>
          <w:lang w:eastAsia="en-US"/>
        </w:rPr>
      </w:pPr>
      <w:r w:rsidRPr="007111B5">
        <w:rPr>
          <w:spacing w:val="-2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7111B5">
        <w:rPr>
          <w:b/>
          <w:spacing w:val="-2"/>
          <w:sz w:val="24"/>
          <w:szCs w:val="24"/>
          <w:lang w:eastAsia="en-US"/>
        </w:rPr>
        <w:t>Омская гуманитарная академия</w:t>
      </w:r>
      <w:r w:rsidRPr="007111B5">
        <w:rPr>
          <w:spacing w:val="-2"/>
          <w:sz w:val="24"/>
          <w:szCs w:val="24"/>
          <w:lang w:eastAsia="en-US"/>
        </w:rPr>
        <w:t>» (</w:t>
      </w:r>
      <w:r w:rsidRPr="007111B5">
        <w:rPr>
          <w:i/>
          <w:spacing w:val="-2"/>
          <w:sz w:val="24"/>
          <w:szCs w:val="24"/>
          <w:lang w:eastAsia="en-US"/>
        </w:rPr>
        <w:t>далее – Академия; ОмГА</w:t>
      </w:r>
      <w:r w:rsidRPr="007111B5">
        <w:rPr>
          <w:spacing w:val="-2"/>
          <w:sz w:val="24"/>
          <w:szCs w:val="24"/>
          <w:lang w:eastAsia="en-US"/>
        </w:rPr>
        <w:t>):</w:t>
      </w:r>
    </w:p>
    <w:p w:rsidR="00A96A3A" w:rsidRPr="004A7E26" w:rsidRDefault="00A96A3A" w:rsidP="00A96A3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96A3A" w:rsidRPr="004A7E26" w:rsidRDefault="00A96A3A" w:rsidP="00A96A3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96A3A" w:rsidRPr="004A7E26" w:rsidRDefault="00A96A3A" w:rsidP="00A96A3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A96A3A" w:rsidRPr="004A7E26" w:rsidRDefault="00A96A3A" w:rsidP="00A96A3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96A3A" w:rsidRDefault="00A96A3A" w:rsidP="00A96A3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7307E" w:rsidRPr="004A7E26" w:rsidRDefault="0047307E" w:rsidP="0047307E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>
        <w:rPr>
          <w:sz w:val="24"/>
          <w:szCs w:val="24"/>
        </w:rPr>
        <w:t xml:space="preserve">по направлению подготовки </w:t>
      </w:r>
      <w:r>
        <w:rPr>
          <w:b/>
          <w:sz w:val="24"/>
          <w:szCs w:val="24"/>
        </w:rPr>
        <w:t xml:space="preserve">38.03.04 Государственное и муниципальное управление </w:t>
      </w:r>
      <w:r>
        <w:rPr>
          <w:sz w:val="24"/>
          <w:szCs w:val="24"/>
        </w:rPr>
        <w:t>(уровень бакалавриата), направленность (профиль) программы «Государственная и муниципальная служба»;</w:t>
      </w:r>
      <w:r>
        <w:rPr>
          <w:sz w:val="24"/>
          <w:szCs w:val="24"/>
          <w:lang w:eastAsia="en-US"/>
        </w:rPr>
        <w:t xml:space="preserve"> форма обучения – очная </w:t>
      </w:r>
      <w:r w:rsidR="00254FA7">
        <w:rPr>
          <w:sz w:val="24"/>
          <w:szCs w:val="24"/>
          <w:lang w:eastAsia="en-US"/>
        </w:rPr>
        <w:t>на 2023/2024 учебный год, утвержденным приказом ректора от 27.03.2023 № 51</w:t>
      </w:r>
      <w:r>
        <w:rPr>
          <w:sz w:val="24"/>
          <w:szCs w:val="24"/>
          <w:lang w:eastAsia="en-US"/>
        </w:rPr>
        <w:t>;</w:t>
      </w:r>
    </w:p>
    <w:p w:rsidR="00A96A3A" w:rsidRPr="000331E5" w:rsidRDefault="00A96A3A" w:rsidP="00A96A3A">
      <w:pPr>
        <w:snapToGrid w:val="0"/>
        <w:ind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>
        <w:rPr>
          <w:b/>
          <w:sz w:val="24"/>
          <w:szCs w:val="24"/>
        </w:rPr>
        <w:t xml:space="preserve">38.03.04 Государственное и муниципальное управление </w:t>
      </w:r>
      <w:r>
        <w:rPr>
          <w:sz w:val="24"/>
          <w:szCs w:val="24"/>
        </w:rPr>
        <w:t xml:space="preserve">(уровень бакалавриата), направленность (профиль) программы «Государственная и муниципальная служба»; форма обучения – заочная </w:t>
      </w:r>
      <w:r w:rsidR="00254FA7">
        <w:rPr>
          <w:sz w:val="24"/>
          <w:szCs w:val="24"/>
          <w:lang w:eastAsia="en-US"/>
        </w:rPr>
        <w:t>на 2023/2024 учебный год, утвержденным приказом ректора от 27.03.2023 № 51</w:t>
      </w:r>
      <w:r>
        <w:rPr>
          <w:sz w:val="24"/>
          <w:szCs w:val="24"/>
          <w:lang w:eastAsia="en-US"/>
        </w:rPr>
        <w:t>.</w:t>
      </w:r>
    </w:p>
    <w:p w:rsidR="00A76E53" w:rsidRPr="00947D68" w:rsidRDefault="00A76E53" w:rsidP="004A7C2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43454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A5631F">
        <w:rPr>
          <w:b/>
          <w:bCs/>
          <w:sz w:val="24"/>
          <w:szCs w:val="24"/>
        </w:rPr>
        <w:t>ФТД.</w:t>
      </w:r>
      <w:r w:rsidR="00454F23">
        <w:rPr>
          <w:b/>
          <w:bCs/>
          <w:sz w:val="24"/>
          <w:szCs w:val="24"/>
        </w:rPr>
        <w:t xml:space="preserve"> </w:t>
      </w:r>
      <w:r w:rsidR="00574EE6" w:rsidRPr="00043454">
        <w:rPr>
          <w:b/>
          <w:bCs/>
          <w:sz w:val="24"/>
          <w:szCs w:val="24"/>
        </w:rPr>
        <w:t>В.02</w:t>
      </w:r>
      <w:r w:rsidR="001029B6" w:rsidRPr="00043454">
        <w:rPr>
          <w:b/>
          <w:bCs/>
          <w:sz w:val="24"/>
          <w:szCs w:val="24"/>
        </w:rPr>
        <w:t xml:space="preserve"> </w:t>
      </w:r>
      <w:r w:rsidR="001029B6" w:rsidRPr="00947D68">
        <w:rPr>
          <w:b/>
          <w:bCs/>
          <w:sz w:val="24"/>
          <w:szCs w:val="24"/>
        </w:rPr>
        <w:t>«</w:t>
      </w:r>
      <w:r w:rsidR="00574EE6" w:rsidRPr="00947D68">
        <w:rPr>
          <w:b/>
          <w:bCs/>
          <w:sz w:val="24"/>
          <w:szCs w:val="24"/>
        </w:rPr>
        <w:t>Технологии выступления перед аудиторией</w:t>
      </w:r>
      <w:r w:rsidR="001029B6" w:rsidRPr="00947D68">
        <w:rPr>
          <w:b/>
          <w:bCs/>
          <w:sz w:val="24"/>
          <w:szCs w:val="24"/>
        </w:rPr>
        <w:t>»</w:t>
      </w:r>
      <w:r w:rsidRPr="00947D68">
        <w:rPr>
          <w:b/>
          <w:sz w:val="24"/>
          <w:szCs w:val="24"/>
        </w:rPr>
        <w:t xml:space="preserve">  в тече</w:t>
      </w:r>
      <w:r w:rsidR="00C46001">
        <w:rPr>
          <w:b/>
          <w:sz w:val="24"/>
          <w:szCs w:val="24"/>
        </w:rPr>
        <w:t>ние 202</w:t>
      </w:r>
      <w:r w:rsidR="00254FA7">
        <w:rPr>
          <w:b/>
          <w:sz w:val="24"/>
          <w:szCs w:val="24"/>
        </w:rPr>
        <w:t>3</w:t>
      </w:r>
      <w:r w:rsidRPr="00947D68">
        <w:rPr>
          <w:b/>
          <w:sz w:val="24"/>
          <w:szCs w:val="24"/>
        </w:rPr>
        <w:t>/2</w:t>
      </w:r>
      <w:r w:rsidR="009F4070" w:rsidRPr="00947D68">
        <w:rPr>
          <w:b/>
          <w:sz w:val="24"/>
          <w:szCs w:val="24"/>
        </w:rPr>
        <w:t>0</w:t>
      </w:r>
      <w:r w:rsidR="00913FC3">
        <w:rPr>
          <w:b/>
          <w:sz w:val="24"/>
          <w:szCs w:val="24"/>
        </w:rPr>
        <w:t>2</w:t>
      </w:r>
      <w:r w:rsidR="00254FA7">
        <w:rPr>
          <w:b/>
          <w:sz w:val="24"/>
          <w:szCs w:val="24"/>
        </w:rPr>
        <w:t>4</w:t>
      </w:r>
      <w:r w:rsidRPr="00947D68">
        <w:rPr>
          <w:b/>
          <w:sz w:val="24"/>
          <w:szCs w:val="24"/>
        </w:rPr>
        <w:t xml:space="preserve"> учебного года:</w:t>
      </w:r>
    </w:p>
    <w:p w:rsidR="002933E5" w:rsidRDefault="004A7C25" w:rsidP="001029B6">
      <w:pPr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512E37">
        <w:rPr>
          <w:b/>
          <w:sz w:val="24"/>
          <w:szCs w:val="24"/>
        </w:rPr>
        <w:t>38.03.04 Государственное и муниципальное управление</w:t>
      </w:r>
      <w:r w:rsidRPr="00512E37">
        <w:rPr>
          <w:sz w:val="24"/>
          <w:szCs w:val="24"/>
        </w:rPr>
        <w:t xml:space="preserve"> (уровень бакалавриата), направленность (профиль) программы «Государственная и муниципальная служба»; вид учебной деятельности – программа академического бакалавриата; виды профессиональной деятельности: </w:t>
      </w:r>
      <w:r w:rsidRPr="00512E37">
        <w:rPr>
          <w:rFonts w:eastAsia="Courier New"/>
          <w:sz w:val="24"/>
          <w:szCs w:val="24"/>
          <w:lang w:bidi="ru-RU"/>
        </w:rPr>
        <w:t>организационно-управленческая (основной),</w:t>
      </w:r>
      <w:r w:rsidRPr="00512E37">
        <w:t xml:space="preserve"> </w:t>
      </w:r>
      <w:r w:rsidRPr="00512E37">
        <w:rPr>
          <w:rFonts w:eastAsia="Courier New"/>
          <w:sz w:val="24"/>
          <w:szCs w:val="24"/>
          <w:lang w:bidi="ru-RU"/>
        </w:rPr>
        <w:t>информационно-методическая,</w:t>
      </w:r>
      <w:r w:rsidRPr="00512E37">
        <w:t xml:space="preserve"> </w:t>
      </w:r>
      <w:r w:rsidRPr="00512E37">
        <w:rPr>
          <w:sz w:val="24"/>
          <w:szCs w:val="24"/>
        </w:rPr>
        <w:t>коммуникативная,</w:t>
      </w:r>
      <w:r w:rsidRPr="00512E37">
        <w:t xml:space="preserve"> </w:t>
      </w:r>
      <w:r w:rsidRPr="00512E37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</w:t>
      </w:r>
      <w:r w:rsidRPr="00512E37">
        <w:t xml:space="preserve"> </w:t>
      </w:r>
      <w:r w:rsidRPr="00512E37">
        <w:rPr>
          <w:rFonts w:eastAsia="Courier New"/>
          <w:sz w:val="24"/>
          <w:szCs w:val="24"/>
          <w:lang w:bidi="ru-RU"/>
        </w:rPr>
        <w:t>организационно-регулирующая</w:t>
      </w:r>
      <w:r w:rsidRPr="00512E37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="00143DAF" w:rsidRPr="00793E1B">
        <w:rPr>
          <w:color w:val="000000"/>
          <w:sz w:val="24"/>
          <w:szCs w:val="24"/>
        </w:rPr>
        <w:t xml:space="preserve"> </w:t>
      </w:r>
      <w:r w:rsidR="00143DAF" w:rsidRPr="001029B6">
        <w:rPr>
          <w:sz w:val="24"/>
          <w:szCs w:val="24"/>
        </w:rPr>
        <w:t>«</w:t>
      </w:r>
      <w:r w:rsidR="00580C7C" w:rsidRPr="00947D68">
        <w:rPr>
          <w:b/>
          <w:bCs/>
          <w:sz w:val="24"/>
          <w:szCs w:val="24"/>
        </w:rPr>
        <w:t>Технологии выступления перед аудиторией</w:t>
      </w:r>
      <w:r w:rsidR="00143DAF" w:rsidRPr="001029B6">
        <w:rPr>
          <w:sz w:val="24"/>
          <w:szCs w:val="24"/>
        </w:rPr>
        <w:t>» в течение 20</w:t>
      </w:r>
      <w:r w:rsidR="00C46001">
        <w:rPr>
          <w:sz w:val="24"/>
          <w:szCs w:val="24"/>
        </w:rPr>
        <w:t>2</w:t>
      </w:r>
      <w:r w:rsidR="00254FA7">
        <w:rPr>
          <w:sz w:val="24"/>
          <w:szCs w:val="24"/>
        </w:rPr>
        <w:t>3</w:t>
      </w:r>
      <w:r w:rsidR="00143DAF" w:rsidRPr="001029B6">
        <w:rPr>
          <w:sz w:val="24"/>
          <w:szCs w:val="24"/>
        </w:rPr>
        <w:t>/20</w:t>
      </w:r>
      <w:r w:rsidR="00C46001">
        <w:rPr>
          <w:sz w:val="24"/>
          <w:szCs w:val="24"/>
        </w:rPr>
        <w:t>2</w:t>
      </w:r>
      <w:r w:rsidR="00254FA7">
        <w:rPr>
          <w:sz w:val="24"/>
          <w:szCs w:val="24"/>
        </w:rPr>
        <w:t>4</w:t>
      </w:r>
      <w:r w:rsidR="00143DAF" w:rsidRPr="001029B6">
        <w:rPr>
          <w:sz w:val="24"/>
          <w:szCs w:val="24"/>
        </w:rPr>
        <w:t xml:space="preserve"> учебного года</w:t>
      </w:r>
      <w:r w:rsidR="00A76E53" w:rsidRPr="00043454">
        <w:rPr>
          <w:sz w:val="24"/>
          <w:szCs w:val="24"/>
        </w:rPr>
        <w:t>.</w:t>
      </w:r>
    </w:p>
    <w:p w:rsidR="004A7C25" w:rsidRPr="00043454" w:rsidRDefault="004A7C25" w:rsidP="001029B6">
      <w:pPr>
        <w:ind w:firstLine="709"/>
        <w:jc w:val="both"/>
        <w:rPr>
          <w:sz w:val="24"/>
          <w:szCs w:val="24"/>
        </w:rPr>
      </w:pPr>
    </w:p>
    <w:p w:rsidR="00BB70FB" w:rsidRPr="00043454" w:rsidRDefault="007F4B97" w:rsidP="0089618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43454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043454">
        <w:rPr>
          <w:rFonts w:ascii="Times New Roman" w:hAnsi="Times New Roman"/>
          <w:b/>
          <w:sz w:val="24"/>
          <w:szCs w:val="24"/>
        </w:rPr>
        <w:t xml:space="preserve"> </w:t>
      </w:r>
      <w:r w:rsidR="00A5631F">
        <w:rPr>
          <w:rFonts w:ascii="Times New Roman" w:hAnsi="Times New Roman"/>
          <w:b/>
          <w:sz w:val="24"/>
          <w:szCs w:val="24"/>
        </w:rPr>
        <w:t>ФТД.</w:t>
      </w:r>
      <w:r w:rsidR="00454F23">
        <w:rPr>
          <w:rFonts w:ascii="Times New Roman" w:hAnsi="Times New Roman"/>
          <w:b/>
          <w:sz w:val="24"/>
          <w:szCs w:val="24"/>
        </w:rPr>
        <w:t xml:space="preserve"> </w:t>
      </w:r>
      <w:r w:rsidR="00574EE6" w:rsidRPr="00043454">
        <w:rPr>
          <w:rFonts w:ascii="Times New Roman" w:hAnsi="Times New Roman"/>
          <w:b/>
          <w:sz w:val="24"/>
          <w:szCs w:val="24"/>
        </w:rPr>
        <w:t>В.02</w:t>
      </w:r>
      <w:r w:rsidR="001029B6" w:rsidRPr="00043454">
        <w:rPr>
          <w:rFonts w:ascii="Times New Roman" w:hAnsi="Times New Roman"/>
          <w:b/>
          <w:sz w:val="24"/>
          <w:szCs w:val="24"/>
        </w:rPr>
        <w:t xml:space="preserve"> «</w:t>
      </w:r>
      <w:r w:rsidR="00574EE6" w:rsidRPr="00043454">
        <w:rPr>
          <w:rFonts w:ascii="Times New Roman" w:hAnsi="Times New Roman"/>
          <w:b/>
          <w:sz w:val="24"/>
          <w:szCs w:val="24"/>
        </w:rPr>
        <w:t>Технологии выступления перед аудиторией</w:t>
      </w:r>
      <w:r w:rsidR="001029B6" w:rsidRPr="00043454">
        <w:rPr>
          <w:rFonts w:ascii="Times New Roman" w:hAnsi="Times New Roman"/>
          <w:b/>
          <w:sz w:val="24"/>
          <w:szCs w:val="24"/>
        </w:rPr>
        <w:t>»</w:t>
      </w:r>
    </w:p>
    <w:p w:rsidR="007F4B97" w:rsidRPr="00043454" w:rsidRDefault="007F4B97" w:rsidP="0089618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43454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4A7C25" w:rsidRPr="00512E37" w:rsidRDefault="002B6C87" w:rsidP="004A7C25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043454">
        <w:rPr>
          <w:rFonts w:eastAsia="Calibri"/>
          <w:sz w:val="24"/>
          <w:szCs w:val="24"/>
          <w:lang w:eastAsia="en-US"/>
        </w:rPr>
        <w:tab/>
      </w:r>
      <w:r w:rsidR="004A7C25" w:rsidRPr="00512E37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4A7C25" w:rsidRPr="00E379D5">
        <w:rPr>
          <w:b/>
          <w:sz w:val="24"/>
          <w:szCs w:val="24"/>
        </w:rPr>
        <w:t>38.03.04 Государственное и муниципальное управление</w:t>
      </w:r>
      <w:r w:rsidR="004A7C25" w:rsidRPr="00512E37">
        <w:rPr>
          <w:sz w:val="24"/>
          <w:szCs w:val="24"/>
        </w:rPr>
        <w:t>, утвержденного Приказом Минобрнауки России от 10.12.2014</w:t>
      </w:r>
      <w:r w:rsidR="004A7C25" w:rsidRPr="00512E37">
        <w:rPr>
          <w:bCs/>
          <w:sz w:val="24"/>
          <w:szCs w:val="24"/>
        </w:rPr>
        <w:t xml:space="preserve"> N 1567 </w:t>
      </w:r>
      <w:r w:rsidR="004A7C25" w:rsidRPr="00512E37">
        <w:rPr>
          <w:sz w:val="24"/>
          <w:szCs w:val="24"/>
        </w:rPr>
        <w:t xml:space="preserve">(зарегистрирован в Минюсте России </w:t>
      </w:r>
      <w:r w:rsidR="004A7C25" w:rsidRPr="00512E37">
        <w:rPr>
          <w:bCs/>
          <w:sz w:val="24"/>
          <w:szCs w:val="24"/>
        </w:rPr>
        <w:t>05.02.2015 N 35894</w:t>
      </w:r>
      <w:r w:rsidR="004A7C25" w:rsidRPr="00512E37">
        <w:rPr>
          <w:sz w:val="24"/>
          <w:szCs w:val="24"/>
        </w:rPr>
        <w:t>)  (далее - ФГОС ВО, Федеральный государственный образовательный стандарт высшего образования)</w:t>
      </w:r>
      <w:r w:rsidR="004A7C25" w:rsidRPr="00512E37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4A7C25" w:rsidRPr="00512E37">
        <w:rPr>
          <w:rFonts w:eastAsia="Calibri"/>
          <w:i/>
          <w:sz w:val="24"/>
          <w:szCs w:val="24"/>
          <w:lang w:eastAsia="en-US"/>
        </w:rPr>
        <w:t>далее - ОПОП</w:t>
      </w:r>
      <w:r w:rsidR="004A7C25" w:rsidRPr="00512E37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B6C9A" w:rsidRPr="00947D68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47D68">
        <w:rPr>
          <w:rFonts w:eastAsia="Calibri"/>
          <w:sz w:val="24"/>
          <w:szCs w:val="24"/>
          <w:lang w:eastAsia="en-US"/>
        </w:rPr>
        <w:tab/>
      </w:r>
    </w:p>
    <w:p w:rsidR="007F4B97" w:rsidRPr="00043454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43454">
        <w:rPr>
          <w:rFonts w:eastAsia="Calibri"/>
          <w:sz w:val="24"/>
          <w:szCs w:val="24"/>
          <w:lang w:eastAsia="en-US"/>
        </w:rPr>
        <w:t xml:space="preserve">Процесс изучения </w:t>
      </w:r>
      <w:r w:rsidR="00DD4662" w:rsidRPr="00043454">
        <w:rPr>
          <w:rFonts w:eastAsia="Calibri"/>
          <w:sz w:val="24"/>
          <w:szCs w:val="24"/>
          <w:lang w:eastAsia="en-US"/>
        </w:rPr>
        <w:t xml:space="preserve">факультативной </w:t>
      </w:r>
      <w:r w:rsidRPr="00043454">
        <w:rPr>
          <w:rFonts w:eastAsia="Calibri"/>
          <w:sz w:val="24"/>
          <w:szCs w:val="24"/>
          <w:lang w:eastAsia="en-US"/>
        </w:rPr>
        <w:t xml:space="preserve">дисциплины </w:t>
      </w:r>
      <w:r w:rsidR="005360DC" w:rsidRPr="00043454">
        <w:rPr>
          <w:sz w:val="24"/>
          <w:szCs w:val="24"/>
        </w:rPr>
        <w:t>«</w:t>
      </w:r>
      <w:r w:rsidR="00574EE6" w:rsidRPr="00043454">
        <w:rPr>
          <w:b/>
          <w:sz w:val="24"/>
          <w:szCs w:val="24"/>
        </w:rPr>
        <w:t>Технологии выступления перед аудиторией</w:t>
      </w:r>
      <w:r w:rsidR="005360DC" w:rsidRPr="00043454">
        <w:rPr>
          <w:sz w:val="24"/>
          <w:szCs w:val="24"/>
        </w:rPr>
        <w:t xml:space="preserve">» </w:t>
      </w:r>
      <w:r w:rsidR="00BB6C9A" w:rsidRPr="00043454">
        <w:rPr>
          <w:rFonts w:eastAsia="Calibri"/>
          <w:sz w:val="24"/>
          <w:szCs w:val="24"/>
          <w:lang w:eastAsia="en-US"/>
        </w:rPr>
        <w:t xml:space="preserve"> </w:t>
      </w:r>
      <w:r w:rsidRPr="00043454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043454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043454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A863FB" w:rsidRPr="00496F3A" w:rsidTr="007D3F83">
        <w:tc>
          <w:tcPr>
            <w:tcW w:w="3049" w:type="dxa"/>
            <w:vAlign w:val="center"/>
          </w:tcPr>
          <w:p w:rsidR="00A863FB" w:rsidRPr="00496F3A" w:rsidRDefault="00A863FB" w:rsidP="007D3F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6F3A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A863FB" w:rsidRPr="00496F3A" w:rsidRDefault="00A863FB" w:rsidP="007D3F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6F3A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863FB" w:rsidRPr="00496F3A" w:rsidRDefault="00A863FB" w:rsidP="007D3F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6F3A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A863FB" w:rsidRPr="00496F3A" w:rsidRDefault="00A863FB" w:rsidP="007D3F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6F3A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863FB" w:rsidRPr="00496F3A" w:rsidRDefault="00A863FB" w:rsidP="007D3F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6F3A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A863FB" w:rsidRPr="00496F3A" w:rsidRDefault="00A863FB" w:rsidP="007D3F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6F3A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6A6E83" w:rsidRPr="00496F3A" w:rsidTr="007D3F83">
        <w:tc>
          <w:tcPr>
            <w:tcW w:w="3049" w:type="dxa"/>
            <w:vAlign w:val="center"/>
          </w:tcPr>
          <w:p w:rsidR="006A6E83" w:rsidRPr="00835084" w:rsidRDefault="006A6E83" w:rsidP="0084188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35084">
              <w:rPr>
                <w:bCs/>
                <w:sz w:val="24"/>
                <w:szCs w:val="24"/>
              </w:rPr>
              <w:t>способность</w:t>
            </w:r>
            <w:r w:rsidR="007A6B18">
              <w:rPr>
                <w:bCs/>
                <w:sz w:val="24"/>
                <w:szCs w:val="24"/>
              </w:rPr>
              <w:t>ю</w:t>
            </w:r>
            <w:r w:rsidRPr="00835084">
              <w:rPr>
                <w:bCs/>
                <w:sz w:val="24"/>
                <w:szCs w:val="24"/>
              </w:rPr>
      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vAlign w:val="center"/>
          </w:tcPr>
          <w:p w:rsidR="006A6E83" w:rsidRPr="00835084" w:rsidRDefault="006A6E83" w:rsidP="0084188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5084">
              <w:rPr>
                <w:sz w:val="24"/>
                <w:szCs w:val="24"/>
              </w:rPr>
              <w:t>ОК-5</w:t>
            </w:r>
          </w:p>
        </w:tc>
        <w:tc>
          <w:tcPr>
            <w:tcW w:w="4927" w:type="dxa"/>
            <w:vAlign w:val="center"/>
          </w:tcPr>
          <w:p w:rsidR="006A6E83" w:rsidRPr="004D137F" w:rsidRDefault="006A6E83" w:rsidP="00841880">
            <w:pPr>
              <w:widowControl/>
              <w:tabs>
                <w:tab w:val="left" w:pos="318"/>
              </w:tabs>
              <w:autoSpaceDE/>
              <w:adjustRightInd/>
              <w:ind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D137F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6A6E83" w:rsidRPr="004D137F" w:rsidRDefault="006A6E83" w:rsidP="00841880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4D137F">
              <w:rPr>
                <w:rFonts w:eastAsia="Calibri"/>
                <w:sz w:val="24"/>
                <w:szCs w:val="24"/>
                <w:lang w:eastAsia="en-US"/>
              </w:rPr>
              <w:t>принципы</w:t>
            </w:r>
            <w:r w:rsidRPr="004D137F">
              <w:rPr>
                <w:bCs/>
                <w:sz w:val="24"/>
                <w:szCs w:val="24"/>
              </w:rPr>
              <w:t xml:space="preserve"> коммуникации в устной и письменной формах на русском и иностранном языках</w:t>
            </w:r>
            <w:r w:rsidRPr="004D137F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6A6E83" w:rsidRPr="00186717" w:rsidRDefault="006A6E83" w:rsidP="00841880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D137F">
              <w:rPr>
                <w:rFonts w:eastAsia="Calibri"/>
                <w:sz w:val="24"/>
                <w:szCs w:val="24"/>
                <w:lang w:eastAsia="en-US"/>
              </w:rPr>
              <w:t xml:space="preserve">основы </w:t>
            </w:r>
            <w:r w:rsidRPr="004D137F">
              <w:rPr>
                <w:bCs/>
                <w:sz w:val="24"/>
                <w:szCs w:val="24"/>
              </w:rPr>
              <w:t>межличностного и межкультурного взаимодействия</w:t>
            </w:r>
          </w:p>
          <w:p w:rsidR="006A6E83" w:rsidRPr="004D137F" w:rsidRDefault="006A6E83" w:rsidP="00841880">
            <w:pPr>
              <w:widowControl/>
              <w:tabs>
                <w:tab w:val="left" w:pos="318"/>
              </w:tabs>
              <w:autoSpaceDE/>
              <w:adjustRightInd/>
              <w:ind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D137F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6A6E83" w:rsidRPr="00186717" w:rsidRDefault="006A6E83" w:rsidP="00841880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D137F">
              <w:rPr>
                <w:bCs/>
                <w:sz w:val="24"/>
                <w:szCs w:val="24"/>
              </w:rPr>
              <w:t>пользоваться профессионально значимыми жанрами устной и письменной речи</w:t>
            </w:r>
            <w:r w:rsidRPr="004D137F">
              <w:rPr>
                <w:sz w:val="24"/>
                <w:szCs w:val="24"/>
              </w:rPr>
              <w:t>;</w:t>
            </w:r>
          </w:p>
          <w:p w:rsidR="006A6E83" w:rsidRPr="004D137F" w:rsidRDefault="006A6E83" w:rsidP="00841880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решать задачи</w:t>
            </w:r>
            <w:r w:rsidRPr="00835084">
              <w:rPr>
                <w:bCs/>
                <w:sz w:val="24"/>
                <w:szCs w:val="24"/>
              </w:rPr>
              <w:t xml:space="preserve"> межличностного взаимодействия</w:t>
            </w:r>
          </w:p>
          <w:p w:rsidR="006A6E83" w:rsidRPr="004D137F" w:rsidRDefault="006A6E83" w:rsidP="00841880">
            <w:pPr>
              <w:widowControl/>
              <w:tabs>
                <w:tab w:val="left" w:pos="318"/>
              </w:tabs>
              <w:autoSpaceDE/>
              <w:adjustRightInd/>
              <w:ind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4D137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6A6E83" w:rsidRPr="00186717" w:rsidRDefault="006A6E83" w:rsidP="00841880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4D137F">
              <w:rPr>
                <w:bCs/>
                <w:sz w:val="24"/>
                <w:szCs w:val="24"/>
              </w:rPr>
              <w:t xml:space="preserve">грамотной, логически верно и аргументировано построенной устной речью </w:t>
            </w:r>
          </w:p>
          <w:p w:rsidR="006A6E83" w:rsidRPr="004D137F" w:rsidRDefault="006A6E83" w:rsidP="00841880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4D137F">
              <w:rPr>
                <w:bCs/>
                <w:sz w:val="24"/>
                <w:szCs w:val="24"/>
              </w:rPr>
              <w:t>грамотной, логически верно и аргументи</w:t>
            </w:r>
            <w:r w:rsidRPr="004D137F">
              <w:rPr>
                <w:bCs/>
                <w:sz w:val="24"/>
                <w:szCs w:val="24"/>
              </w:rPr>
              <w:lastRenderedPageBreak/>
              <w:t>ровано построенной письменной</w:t>
            </w:r>
            <w:r>
              <w:rPr>
                <w:bCs/>
                <w:sz w:val="24"/>
                <w:szCs w:val="24"/>
              </w:rPr>
              <w:t xml:space="preserve"> речью</w:t>
            </w:r>
          </w:p>
        </w:tc>
      </w:tr>
      <w:tr w:rsidR="003527D0" w:rsidRPr="00496F3A" w:rsidTr="007D3F83">
        <w:tc>
          <w:tcPr>
            <w:tcW w:w="3049" w:type="dxa"/>
            <w:vAlign w:val="center"/>
          </w:tcPr>
          <w:p w:rsidR="003527D0" w:rsidRPr="00341DDC" w:rsidRDefault="003527D0" w:rsidP="00841880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2"/>
                <w:szCs w:val="22"/>
              </w:rPr>
            </w:pPr>
            <w:r w:rsidRPr="00341DDC">
              <w:rPr>
                <w:bCs/>
                <w:sz w:val="22"/>
                <w:szCs w:val="22"/>
              </w:rPr>
              <w:lastRenderedPageBreak/>
              <w:t>способностью осуществлять межличностные, групповые и организационные коммуникации</w:t>
            </w:r>
          </w:p>
        </w:tc>
        <w:tc>
          <w:tcPr>
            <w:tcW w:w="1595" w:type="dxa"/>
            <w:vAlign w:val="center"/>
          </w:tcPr>
          <w:p w:rsidR="003527D0" w:rsidRPr="00580C7C" w:rsidRDefault="003527D0" w:rsidP="00580C7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580C7C">
              <w:rPr>
                <w:sz w:val="24"/>
                <w:szCs w:val="24"/>
              </w:rPr>
              <w:t>ПК-9</w:t>
            </w:r>
          </w:p>
        </w:tc>
        <w:tc>
          <w:tcPr>
            <w:tcW w:w="4927" w:type="dxa"/>
            <w:vAlign w:val="center"/>
          </w:tcPr>
          <w:p w:rsidR="003527D0" w:rsidRPr="00341DDC" w:rsidRDefault="003527D0" w:rsidP="00841880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341DDC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Знать: </w:t>
            </w:r>
          </w:p>
          <w:p w:rsidR="003527D0" w:rsidRPr="00341DDC" w:rsidRDefault="003527D0" w:rsidP="003527D0">
            <w:pPr>
              <w:numPr>
                <w:ilvl w:val="0"/>
                <w:numId w:val="22"/>
              </w:numPr>
              <w:tabs>
                <w:tab w:val="left" w:pos="0"/>
                <w:tab w:val="left" w:pos="396"/>
              </w:tabs>
              <w:ind w:left="0" w:firstLine="0"/>
              <w:rPr>
                <w:sz w:val="22"/>
                <w:szCs w:val="22"/>
              </w:rPr>
            </w:pPr>
            <w:r w:rsidRPr="00341DDC">
              <w:rPr>
                <w:sz w:val="22"/>
                <w:szCs w:val="22"/>
              </w:rPr>
              <w:t>правила и полезные способы взаимодействия для успешной коммуникации;</w:t>
            </w:r>
          </w:p>
          <w:p w:rsidR="003527D0" w:rsidRPr="00341DDC" w:rsidRDefault="003527D0" w:rsidP="003527D0">
            <w:pPr>
              <w:numPr>
                <w:ilvl w:val="0"/>
                <w:numId w:val="22"/>
              </w:numPr>
              <w:tabs>
                <w:tab w:val="left" w:pos="0"/>
                <w:tab w:val="left" w:pos="396"/>
              </w:tabs>
              <w:ind w:left="0" w:firstLine="0"/>
              <w:rPr>
                <w:sz w:val="22"/>
                <w:szCs w:val="22"/>
              </w:rPr>
            </w:pPr>
            <w:r w:rsidRPr="00341DDC">
              <w:rPr>
                <w:sz w:val="22"/>
                <w:szCs w:val="22"/>
              </w:rPr>
              <w:t>приемы  и виды активного слушания;</w:t>
            </w:r>
          </w:p>
          <w:p w:rsidR="003527D0" w:rsidRPr="00341DDC" w:rsidRDefault="003527D0" w:rsidP="003527D0">
            <w:pPr>
              <w:widowControl/>
              <w:numPr>
                <w:ilvl w:val="0"/>
                <w:numId w:val="22"/>
              </w:numPr>
              <w:tabs>
                <w:tab w:val="left" w:pos="318"/>
                <w:tab w:val="left" w:pos="396"/>
              </w:tabs>
              <w:autoSpaceDE/>
              <w:adjustRightInd/>
              <w:ind w:left="0"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341DDC">
              <w:rPr>
                <w:sz w:val="22"/>
                <w:szCs w:val="22"/>
              </w:rPr>
              <w:t>особенности деловой коммуникации в различных национальных культурах</w:t>
            </w:r>
          </w:p>
          <w:p w:rsidR="003527D0" w:rsidRPr="00341DDC" w:rsidRDefault="003527D0" w:rsidP="00841880">
            <w:pPr>
              <w:widowControl/>
              <w:tabs>
                <w:tab w:val="left" w:pos="318"/>
                <w:tab w:val="left" w:pos="396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341DDC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Уметь: </w:t>
            </w:r>
          </w:p>
          <w:p w:rsidR="003527D0" w:rsidRPr="00341DDC" w:rsidRDefault="003527D0" w:rsidP="003527D0">
            <w:pPr>
              <w:numPr>
                <w:ilvl w:val="0"/>
                <w:numId w:val="23"/>
              </w:numPr>
              <w:tabs>
                <w:tab w:val="left" w:pos="0"/>
                <w:tab w:val="left" w:pos="396"/>
              </w:tabs>
              <w:ind w:left="0" w:firstLine="0"/>
              <w:rPr>
                <w:sz w:val="22"/>
                <w:szCs w:val="22"/>
              </w:rPr>
            </w:pPr>
            <w:r w:rsidRPr="00341DDC">
              <w:rPr>
                <w:sz w:val="22"/>
                <w:szCs w:val="22"/>
              </w:rPr>
              <w:t>преодолевать речевые барьеры при общении;</w:t>
            </w:r>
          </w:p>
          <w:p w:rsidR="003527D0" w:rsidRPr="00341DDC" w:rsidRDefault="003527D0" w:rsidP="003527D0">
            <w:pPr>
              <w:numPr>
                <w:ilvl w:val="0"/>
                <w:numId w:val="23"/>
              </w:numPr>
              <w:tabs>
                <w:tab w:val="left" w:pos="0"/>
                <w:tab w:val="left" w:pos="396"/>
              </w:tabs>
              <w:ind w:left="0" w:firstLine="0"/>
              <w:rPr>
                <w:sz w:val="22"/>
                <w:szCs w:val="22"/>
              </w:rPr>
            </w:pPr>
            <w:r w:rsidRPr="00341DDC">
              <w:rPr>
                <w:sz w:val="22"/>
                <w:szCs w:val="22"/>
              </w:rPr>
              <w:t>задавать вопросы, правильно отвечать на некорректные вопросы;</w:t>
            </w:r>
          </w:p>
          <w:p w:rsidR="003527D0" w:rsidRPr="00341DDC" w:rsidRDefault="003527D0" w:rsidP="003527D0">
            <w:pPr>
              <w:numPr>
                <w:ilvl w:val="0"/>
                <w:numId w:val="23"/>
              </w:numPr>
              <w:tabs>
                <w:tab w:val="left" w:pos="0"/>
                <w:tab w:val="left" w:pos="396"/>
              </w:tabs>
              <w:ind w:left="0" w:firstLine="0"/>
              <w:rPr>
                <w:sz w:val="22"/>
                <w:szCs w:val="22"/>
              </w:rPr>
            </w:pPr>
            <w:r w:rsidRPr="00341DDC">
              <w:rPr>
                <w:sz w:val="22"/>
                <w:szCs w:val="22"/>
              </w:rPr>
              <w:t>использовать приемы активного слушания;</w:t>
            </w:r>
          </w:p>
          <w:p w:rsidR="003527D0" w:rsidRPr="00341DDC" w:rsidRDefault="003527D0" w:rsidP="003527D0">
            <w:pPr>
              <w:widowControl/>
              <w:numPr>
                <w:ilvl w:val="0"/>
                <w:numId w:val="23"/>
              </w:numPr>
              <w:tabs>
                <w:tab w:val="left" w:pos="318"/>
                <w:tab w:val="left" w:pos="396"/>
              </w:tabs>
              <w:autoSpaceDE/>
              <w:adjustRightInd/>
              <w:ind w:left="0"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341DDC">
              <w:rPr>
                <w:sz w:val="22"/>
                <w:szCs w:val="22"/>
              </w:rPr>
              <w:t>эффективно взаимодействовать в коллективе по принятию коллегиальных решений</w:t>
            </w:r>
          </w:p>
          <w:p w:rsidR="003527D0" w:rsidRPr="00341DDC" w:rsidRDefault="003527D0" w:rsidP="00841880">
            <w:pPr>
              <w:widowControl/>
              <w:tabs>
                <w:tab w:val="left" w:pos="318"/>
                <w:tab w:val="left" w:pos="396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341DDC">
              <w:rPr>
                <w:rFonts w:eastAsia="Calibri"/>
                <w:i/>
                <w:sz w:val="22"/>
                <w:szCs w:val="22"/>
                <w:lang w:eastAsia="en-US"/>
              </w:rPr>
              <w:t>Владеть:</w:t>
            </w:r>
            <w:r w:rsidRPr="00341DD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3527D0" w:rsidRPr="00341DDC" w:rsidRDefault="003527D0" w:rsidP="003527D0">
            <w:pPr>
              <w:widowControl/>
              <w:numPr>
                <w:ilvl w:val="0"/>
                <w:numId w:val="24"/>
              </w:numPr>
              <w:tabs>
                <w:tab w:val="left" w:pos="318"/>
                <w:tab w:val="left" w:pos="396"/>
              </w:tabs>
              <w:autoSpaceDE/>
              <w:adjustRightInd/>
              <w:ind w:left="0"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341DDC">
              <w:rPr>
                <w:sz w:val="22"/>
                <w:szCs w:val="22"/>
              </w:rPr>
              <w:t>навыками грамотно и профессионально вести телефонный разговор;</w:t>
            </w:r>
          </w:p>
          <w:p w:rsidR="003527D0" w:rsidRPr="00341DDC" w:rsidRDefault="003527D0" w:rsidP="003527D0">
            <w:pPr>
              <w:widowControl/>
              <w:numPr>
                <w:ilvl w:val="0"/>
                <w:numId w:val="24"/>
              </w:numPr>
              <w:tabs>
                <w:tab w:val="left" w:pos="318"/>
                <w:tab w:val="left" w:pos="396"/>
              </w:tabs>
              <w:autoSpaceDE/>
              <w:adjustRightInd/>
              <w:ind w:left="0"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341DDC">
              <w:rPr>
                <w:sz w:val="22"/>
                <w:szCs w:val="22"/>
              </w:rPr>
              <w:t>навыками грамотно и профессионально вести деловую переписку, деловые переговоры</w:t>
            </w:r>
          </w:p>
        </w:tc>
      </w:tr>
    </w:tbl>
    <w:p w:rsidR="00793F01" w:rsidRPr="00043454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043454" w:rsidRDefault="00C33468" w:rsidP="0089618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43454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43454">
        <w:rPr>
          <w:sz w:val="24"/>
          <w:szCs w:val="24"/>
        </w:rPr>
        <w:t xml:space="preserve">Дисциплина </w:t>
      </w:r>
      <w:r w:rsidR="00396F07">
        <w:rPr>
          <w:sz w:val="24"/>
          <w:szCs w:val="24"/>
        </w:rPr>
        <w:t>ФТД.</w:t>
      </w:r>
      <w:r w:rsidR="00454F23">
        <w:rPr>
          <w:sz w:val="24"/>
          <w:szCs w:val="24"/>
        </w:rPr>
        <w:t xml:space="preserve"> </w:t>
      </w:r>
      <w:r w:rsidR="00574EE6" w:rsidRPr="00043454">
        <w:rPr>
          <w:sz w:val="24"/>
          <w:szCs w:val="24"/>
        </w:rPr>
        <w:t>В.02</w:t>
      </w:r>
      <w:r w:rsidR="001029B6" w:rsidRPr="00043454">
        <w:rPr>
          <w:sz w:val="24"/>
          <w:szCs w:val="24"/>
        </w:rPr>
        <w:t xml:space="preserve"> «</w:t>
      </w:r>
      <w:r w:rsidR="00574EE6" w:rsidRPr="00043454">
        <w:rPr>
          <w:sz w:val="24"/>
          <w:szCs w:val="24"/>
        </w:rPr>
        <w:t>Технологии выступления перед аудиторией</w:t>
      </w:r>
      <w:r w:rsidR="001029B6" w:rsidRPr="00043454">
        <w:rPr>
          <w:sz w:val="24"/>
          <w:szCs w:val="24"/>
        </w:rPr>
        <w:t>»</w:t>
      </w:r>
      <w:r w:rsidRPr="00043454">
        <w:rPr>
          <w:sz w:val="24"/>
          <w:szCs w:val="24"/>
        </w:rPr>
        <w:t xml:space="preserve"> </w:t>
      </w:r>
      <w:r w:rsidRPr="00043454">
        <w:rPr>
          <w:rFonts w:eastAsia="Calibri"/>
          <w:sz w:val="24"/>
          <w:szCs w:val="24"/>
          <w:lang w:eastAsia="en-US"/>
        </w:rPr>
        <w:t xml:space="preserve">является </w:t>
      </w:r>
      <w:r w:rsidR="00574EE6" w:rsidRPr="00043454">
        <w:rPr>
          <w:rFonts w:eastAsia="Calibri"/>
          <w:sz w:val="24"/>
          <w:szCs w:val="24"/>
          <w:lang w:eastAsia="en-US"/>
        </w:rPr>
        <w:t xml:space="preserve">факультативной </w:t>
      </w:r>
      <w:r w:rsidR="00396F07">
        <w:rPr>
          <w:rFonts w:eastAsia="Calibri"/>
          <w:sz w:val="24"/>
          <w:szCs w:val="24"/>
          <w:lang w:eastAsia="en-US"/>
        </w:rPr>
        <w:t>дисциплиной.</w:t>
      </w:r>
    </w:p>
    <w:p w:rsidR="00396F07" w:rsidRPr="00043454" w:rsidRDefault="00396F0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164"/>
        <w:gridCol w:w="2232"/>
        <w:gridCol w:w="2464"/>
        <w:gridCol w:w="1185"/>
      </w:tblGrid>
      <w:tr w:rsidR="00705FB5" w:rsidRPr="00043454" w:rsidTr="00580C7C">
        <w:tc>
          <w:tcPr>
            <w:tcW w:w="1526" w:type="dxa"/>
            <w:vMerge w:val="restart"/>
            <w:vAlign w:val="center"/>
          </w:tcPr>
          <w:p w:rsidR="00705FB5" w:rsidRPr="00043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043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164" w:type="dxa"/>
            <w:vMerge w:val="restart"/>
            <w:vAlign w:val="center"/>
          </w:tcPr>
          <w:p w:rsidR="00705FB5" w:rsidRPr="00043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043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043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043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043454" w:rsidTr="00580C7C">
        <w:tc>
          <w:tcPr>
            <w:tcW w:w="1526" w:type="dxa"/>
            <w:vMerge/>
            <w:vAlign w:val="center"/>
          </w:tcPr>
          <w:p w:rsidR="00705FB5" w:rsidRPr="00043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64" w:type="dxa"/>
            <w:vMerge/>
            <w:vAlign w:val="center"/>
          </w:tcPr>
          <w:p w:rsidR="00705FB5" w:rsidRPr="00043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043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043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043454" w:rsidTr="00580C7C">
        <w:tc>
          <w:tcPr>
            <w:tcW w:w="1526" w:type="dxa"/>
            <w:vMerge/>
            <w:vAlign w:val="center"/>
          </w:tcPr>
          <w:p w:rsidR="00705FB5" w:rsidRPr="00043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64" w:type="dxa"/>
            <w:vMerge/>
            <w:vAlign w:val="center"/>
          </w:tcPr>
          <w:p w:rsidR="00705FB5" w:rsidRPr="00043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043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043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043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043454" w:rsidTr="00580C7C">
        <w:tc>
          <w:tcPr>
            <w:tcW w:w="1526" w:type="dxa"/>
            <w:vAlign w:val="center"/>
          </w:tcPr>
          <w:p w:rsidR="00DA3FFC" w:rsidRPr="00043454" w:rsidRDefault="00A5631F" w:rsidP="00CC532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ФТД.</w:t>
            </w:r>
            <w:r w:rsidR="00454F2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574EE6" w:rsidRPr="00043454">
              <w:rPr>
                <w:rFonts w:eastAsia="Calibri"/>
                <w:sz w:val="24"/>
                <w:szCs w:val="24"/>
                <w:lang w:eastAsia="en-US"/>
              </w:rPr>
              <w:t>В.02</w:t>
            </w:r>
          </w:p>
        </w:tc>
        <w:tc>
          <w:tcPr>
            <w:tcW w:w="2164" w:type="dxa"/>
            <w:vAlign w:val="center"/>
          </w:tcPr>
          <w:p w:rsidR="00DA3FFC" w:rsidRPr="00043454" w:rsidRDefault="00574EE6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>Технологии выступления перед аудиторией</w:t>
            </w:r>
          </w:p>
        </w:tc>
        <w:tc>
          <w:tcPr>
            <w:tcW w:w="2232" w:type="dxa"/>
            <w:vAlign w:val="center"/>
          </w:tcPr>
          <w:p w:rsidR="00F7643A" w:rsidRPr="00F7643A" w:rsidRDefault="004D7F65" w:rsidP="00F7643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043454">
              <w:rPr>
                <w:bCs/>
                <w:sz w:val="24"/>
                <w:szCs w:val="24"/>
              </w:rPr>
              <w:t xml:space="preserve"> </w:t>
            </w:r>
            <w:r w:rsidR="00F7643A" w:rsidRPr="00F7643A">
              <w:rPr>
                <w:bCs/>
                <w:sz w:val="24"/>
                <w:szCs w:val="24"/>
              </w:rPr>
              <w:t xml:space="preserve">Успешное усвоение </w:t>
            </w:r>
            <w:r w:rsidR="008F2CC5">
              <w:rPr>
                <w:bCs/>
                <w:sz w:val="24"/>
                <w:szCs w:val="24"/>
              </w:rPr>
              <w:t>дисциплины</w:t>
            </w:r>
            <w:r w:rsidR="00F7643A" w:rsidRPr="00F7643A">
              <w:rPr>
                <w:bCs/>
                <w:sz w:val="24"/>
                <w:szCs w:val="24"/>
              </w:rPr>
              <w:t>:</w:t>
            </w:r>
          </w:p>
          <w:p w:rsidR="00F40FEC" w:rsidRPr="00043454" w:rsidRDefault="00F7643A" w:rsidP="00F7643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7643A">
              <w:rPr>
                <w:bCs/>
                <w:sz w:val="24"/>
                <w:szCs w:val="24"/>
              </w:rPr>
              <w:t xml:space="preserve"> </w:t>
            </w:r>
            <w:r w:rsidR="004D7F65" w:rsidRPr="00043454">
              <w:rPr>
                <w:bCs/>
                <w:sz w:val="24"/>
                <w:szCs w:val="24"/>
              </w:rPr>
              <w:t>«Русский язык</w:t>
            </w:r>
            <w:r w:rsidR="00DD4662" w:rsidRPr="00043454">
              <w:rPr>
                <w:bCs/>
                <w:sz w:val="24"/>
                <w:szCs w:val="24"/>
              </w:rPr>
              <w:t xml:space="preserve"> и культура речи</w:t>
            </w:r>
            <w:r w:rsidR="004D7F65" w:rsidRPr="00043454">
              <w:rPr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2464" w:type="dxa"/>
            <w:vAlign w:val="center"/>
          </w:tcPr>
          <w:p w:rsidR="002B6C87" w:rsidRPr="00043454" w:rsidRDefault="00080A93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185" w:type="dxa"/>
            <w:vAlign w:val="center"/>
          </w:tcPr>
          <w:p w:rsidR="00DA3FFC" w:rsidRPr="00043454" w:rsidRDefault="003924A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>ОК-</w:t>
            </w:r>
            <w:r w:rsidR="009C4A6C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  <w:p w:rsidR="00A863FB" w:rsidRPr="00043454" w:rsidRDefault="00A863FB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9C4A6C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</w:tbl>
    <w:p w:rsidR="00D02EB8" w:rsidRPr="00043454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043454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043454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043454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043454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043454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43454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080A93" w:rsidRPr="00043454">
        <w:rPr>
          <w:rFonts w:eastAsia="Calibri"/>
          <w:sz w:val="24"/>
          <w:szCs w:val="24"/>
          <w:lang w:eastAsia="en-US"/>
        </w:rPr>
        <w:t>2</w:t>
      </w:r>
      <w:r w:rsidRPr="00043454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080A93" w:rsidRPr="00043454">
        <w:rPr>
          <w:rFonts w:eastAsia="Calibri"/>
          <w:sz w:val="24"/>
          <w:szCs w:val="24"/>
          <w:lang w:eastAsia="en-US"/>
        </w:rPr>
        <w:t>72</w:t>
      </w:r>
      <w:r w:rsidRPr="00043454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043454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43454">
        <w:rPr>
          <w:rFonts w:eastAsia="Calibri"/>
          <w:sz w:val="24"/>
          <w:szCs w:val="24"/>
          <w:lang w:eastAsia="en-US"/>
        </w:rPr>
        <w:t>Из них</w:t>
      </w:r>
      <w:r w:rsidRPr="00043454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32A5F" w:rsidRPr="00043454" w:rsidTr="00330957">
        <w:tc>
          <w:tcPr>
            <w:tcW w:w="4365" w:type="dxa"/>
          </w:tcPr>
          <w:p w:rsidR="00A32A5F" w:rsidRPr="00043454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043454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043454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043454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043454" w:rsidRPr="00043454" w:rsidTr="00330957">
        <w:tc>
          <w:tcPr>
            <w:tcW w:w="4365" w:type="dxa"/>
          </w:tcPr>
          <w:p w:rsidR="00043454" w:rsidRPr="00043454" w:rsidRDefault="00043454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043454" w:rsidRPr="009F3620" w:rsidRDefault="00043454" w:rsidP="0004345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3620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517" w:type="dxa"/>
            <w:vAlign w:val="center"/>
          </w:tcPr>
          <w:p w:rsidR="00043454" w:rsidRPr="009F3620" w:rsidRDefault="00043454" w:rsidP="0004345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3620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043454" w:rsidRPr="00043454" w:rsidTr="00330957">
        <w:tc>
          <w:tcPr>
            <w:tcW w:w="4365" w:type="dxa"/>
          </w:tcPr>
          <w:p w:rsidR="00043454" w:rsidRPr="00043454" w:rsidRDefault="00043454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043454" w:rsidRPr="009F3620" w:rsidRDefault="00043454" w:rsidP="0004345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3620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043454" w:rsidRPr="009F3620" w:rsidRDefault="00043454" w:rsidP="0004345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362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043454" w:rsidRPr="00043454" w:rsidTr="00330957">
        <w:tc>
          <w:tcPr>
            <w:tcW w:w="4365" w:type="dxa"/>
          </w:tcPr>
          <w:p w:rsidR="00043454" w:rsidRPr="00043454" w:rsidRDefault="00043454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043454" w:rsidRPr="009F3620" w:rsidRDefault="00043454" w:rsidP="0004345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362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043454" w:rsidRPr="009F3620" w:rsidRDefault="00043454" w:rsidP="0004345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362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043454" w:rsidRPr="00043454" w:rsidTr="00330957">
        <w:tc>
          <w:tcPr>
            <w:tcW w:w="4365" w:type="dxa"/>
          </w:tcPr>
          <w:p w:rsidR="00043454" w:rsidRPr="00043454" w:rsidRDefault="00043454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043454" w:rsidRPr="009F3620" w:rsidRDefault="00043454" w:rsidP="0004345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3620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043454" w:rsidRPr="009F3620" w:rsidRDefault="00043454" w:rsidP="0004345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3620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043454" w:rsidRPr="00043454" w:rsidTr="00330957">
        <w:tc>
          <w:tcPr>
            <w:tcW w:w="4365" w:type="dxa"/>
          </w:tcPr>
          <w:p w:rsidR="00043454" w:rsidRPr="00043454" w:rsidRDefault="00043454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043454" w:rsidRPr="009F3620" w:rsidRDefault="00043454" w:rsidP="0004345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3620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043454" w:rsidRPr="009F3620" w:rsidRDefault="00043454" w:rsidP="0004345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3620">
              <w:rPr>
                <w:rFonts w:eastAsia="Calibri"/>
                <w:sz w:val="24"/>
                <w:szCs w:val="24"/>
                <w:lang w:eastAsia="en-US"/>
              </w:rPr>
              <w:t>56</w:t>
            </w:r>
          </w:p>
        </w:tc>
      </w:tr>
      <w:tr w:rsidR="00043454" w:rsidRPr="00043454" w:rsidTr="00330957">
        <w:tc>
          <w:tcPr>
            <w:tcW w:w="4365" w:type="dxa"/>
          </w:tcPr>
          <w:p w:rsidR="00043454" w:rsidRPr="00043454" w:rsidRDefault="00043454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043454" w:rsidRPr="009F3620" w:rsidRDefault="00043454" w:rsidP="0004345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043454" w:rsidRPr="009F3620" w:rsidRDefault="00043454" w:rsidP="0004345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362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043454" w:rsidRPr="00043454" w:rsidTr="00330957">
        <w:tc>
          <w:tcPr>
            <w:tcW w:w="4365" w:type="dxa"/>
            <w:vAlign w:val="center"/>
          </w:tcPr>
          <w:p w:rsidR="00043454" w:rsidRPr="00043454" w:rsidRDefault="00043454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43454" w:rsidRPr="00043454" w:rsidRDefault="00043454" w:rsidP="00080A9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>зачет в 7 семестре</w:t>
            </w:r>
          </w:p>
        </w:tc>
        <w:tc>
          <w:tcPr>
            <w:tcW w:w="2517" w:type="dxa"/>
            <w:vAlign w:val="center"/>
          </w:tcPr>
          <w:p w:rsidR="00043454" w:rsidRPr="00043454" w:rsidRDefault="0004345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43454" w:rsidRPr="00043454" w:rsidRDefault="0004345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>зачет в 7 семестре</w:t>
            </w:r>
          </w:p>
          <w:p w:rsidR="00043454" w:rsidRPr="00043454" w:rsidRDefault="0004345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A32A5F" w:rsidRPr="00043454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043454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043454">
        <w:rPr>
          <w:b/>
          <w:sz w:val="24"/>
          <w:szCs w:val="24"/>
        </w:rPr>
        <w:t xml:space="preserve">5. </w:t>
      </w:r>
      <w:r w:rsidR="0047633A" w:rsidRPr="00043454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043454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043454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43454">
        <w:rPr>
          <w:b/>
          <w:sz w:val="24"/>
          <w:szCs w:val="24"/>
        </w:rPr>
        <w:t>5.1. Тематический план для очной формы обучения</w:t>
      </w:r>
    </w:p>
    <w:p w:rsidR="00114770" w:rsidRPr="00043454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11093" w:type="dxa"/>
        <w:tblInd w:w="-26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4"/>
        <w:gridCol w:w="10525"/>
        <w:gridCol w:w="284"/>
      </w:tblGrid>
      <w:tr w:rsidR="007E46F0" w:rsidRPr="00043454" w:rsidTr="007E46F0">
        <w:trPr>
          <w:gridAfter w:val="1"/>
          <w:wAfter w:w="284" w:type="dxa"/>
          <w:trHeight w:val="240"/>
        </w:trPr>
        <w:tc>
          <w:tcPr>
            <w:tcW w:w="10809" w:type="dxa"/>
            <w:gridSpan w:val="2"/>
            <w:shd w:val="clear" w:color="auto" w:fill="FFFFFF"/>
          </w:tcPr>
          <w:tbl>
            <w:tblPr>
              <w:tblW w:w="29940" w:type="dxa"/>
              <w:tblInd w:w="98" w:type="dxa"/>
              <w:tblLayout w:type="fixed"/>
              <w:tblLook w:val="04A0" w:firstRow="1" w:lastRow="0" w:firstColumn="1" w:lastColumn="0" w:noHBand="0" w:noVBand="1"/>
            </w:tblPr>
            <w:tblGrid>
              <w:gridCol w:w="5580"/>
              <w:gridCol w:w="460"/>
              <w:gridCol w:w="440"/>
              <w:gridCol w:w="680"/>
              <w:gridCol w:w="680"/>
              <w:gridCol w:w="680"/>
              <w:gridCol w:w="680"/>
              <w:gridCol w:w="780"/>
              <w:gridCol w:w="9980"/>
              <w:gridCol w:w="9980"/>
            </w:tblGrid>
            <w:tr w:rsidR="00EA2870" w:rsidRPr="00043454" w:rsidTr="00043454">
              <w:trPr>
                <w:gridAfter w:val="2"/>
                <w:wAfter w:w="19960" w:type="dxa"/>
                <w:trHeight w:val="510"/>
              </w:trPr>
              <w:tc>
                <w:tcPr>
                  <w:tcW w:w="9980" w:type="dxa"/>
                  <w:gridSpan w:val="8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EA2870" w:rsidRPr="00043454" w:rsidRDefault="0092155E" w:rsidP="00EA2870">
                  <w:pPr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7</w:t>
                  </w:r>
                  <w:r w:rsidR="00EA2870" w:rsidRPr="00043454">
                    <w:rPr>
                      <w:b/>
                      <w:bCs/>
                      <w:sz w:val="24"/>
                      <w:szCs w:val="24"/>
                      <w:lang w:eastAsia="en-US"/>
                    </w:rPr>
                    <w:t xml:space="preserve"> семестр</w:t>
                  </w:r>
                </w:p>
              </w:tc>
            </w:tr>
            <w:tr w:rsidR="00F33386" w:rsidRPr="00043454" w:rsidTr="00043454">
              <w:trPr>
                <w:gridAfter w:val="2"/>
                <w:wAfter w:w="19960" w:type="dxa"/>
                <w:trHeight w:val="510"/>
              </w:trPr>
              <w:tc>
                <w:tcPr>
                  <w:tcW w:w="558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33386" w:rsidRPr="00043454" w:rsidRDefault="00F33386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Наименование раздела дисциплины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4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</w:tcPr>
                <w:p w:rsidR="00F33386" w:rsidRPr="00043454" w:rsidRDefault="00F33386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33386" w:rsidRPr="00043454" w:rsidRDefault="00F33386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Лек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33386" w:rsidRPr="00043454" w:rsidRDefault="00F33386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Лаб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33386" w:rsidRPr="00043454" w:rsidRDefault="00F33386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Пр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33386" w:rsidRPr="00043454" w:rsidRDefault="00F33386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СРС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33386" w:rsidRPr="00043454" w:rsidRDefault="00F33386" w:rsidP="006E150D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Всего</w:t>
                  </w:r>
                </w:p>
              </w:tc>
            </w:tr>
            <w:tr w:rsidR="00F33386" w:rsidRPr="00043454" w:rsidTr="00C16CA1">
              <w:trPr>
                <w:gridAfter w:val="2"/>
                <w:wAfter w:w="19960" w:type="dxa"/>
                <w:trHeight w:val="690"/>
              </w:trPr>
              <w:tc>
                <w:tcPr>
                  <w:tcW w:w="9980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F33386" w:rsidRPr="00043454" w:rsidRDefault="00F33386" w:rsidP="00EA2870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 xml:space="preserve">Раздел I. </w:t>
                  </w:r>
                  <w:r w:rsidR="00EA2870" w:rsidRPr="00043454">
                    <w:rPr>
                      <w:sz w:val="24"/>
                      <w:szCs w:val="24"/>
                    </w:rPr>
                    <w:t>Публичное выступление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89618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Тема № 1. Структура речевой коммуникации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16CA1" w:rsidRPr="00043454" w:rsidRDefault="00C16CA1" w:rsidP="0089618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043454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89618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89618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F33386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Тема № 2. Подготовка к публичному выступлению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16CA1" w:rsidRPr="00043454" w:rsidRDefault="00C16CA1" w:rsidP="0089618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89618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89618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F33386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Тема № 3. Понятие эффективной коммуникации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16CA1" w:rsidRPr="00043454" w:rsidRDefault="00C16CA1" w:rsidP="0089618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89618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89618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0508FE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Тема № 4. Композиция публичного выступления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16CA1" w:rsidRPr="00043454" w:rsidRDefault="00C16CA1" w:rsidP="0089618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2 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89618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89618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2 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0508FE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Тема № 5. Контакт выступающего с аудиторией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16CA1" w:rsidRPr="00043454" w:rsidRDefault="00C16CA1" w:rsidP="0089618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89618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89618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 xml:space="preserve">В т.ч. в интер-акт. </w:t>
                  </w:r>
                  <w:r w:rsidRPr="00043454">
                    <w:rPr>
                      <w:i/>
                      <w:iCs/>
                      <w:sz w:val="24"/>
                      <w:szCs w:val="24"/>
                    </w:rPr>
                    <w:lastRenderedPageBreak/>
                    <w:t>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C16CA1" w:rsidRPr="00043454" w:rsidTr="00C16CA1">
              <w:trPr>
                <w:trHeight w:val="690"/>
              </w:trPr>
              <w:tc>
                <w:tcPr>
                  <w:tcW w:w="9980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89618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Раздел II.  Культура речи</w:t>
                  </w:r>
                </w:p>
              </w:tc>
              <w:tc>
                <w:tcPr>
                  <w:tcW w:w="9980" w:type="dxa"/>
                </w:tcPr>
                <w:p w:rsidR="00C16CA1" w:rsidRPr="00043454" w:rsidRDefault="00C16C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80" w:type="dxa"/>
                  <w:vAlign w:val="center"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Раздел II.  Культура речи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0508FE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Тема № 6. Нарушение публичного выступления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16CA1" w:rsidRPr="00043454" w:rsidRDefault="00C16CA1" w:rsidP="0089618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89618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89618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BE2125">
                  <w:pPr>
                    <w:jc w:val="center"/>
                    <w:rPr>
                      <w:sz w:val="24"/>
                      <w:szCs w:val="24"/>
                    </w:rPr>
                  </w:pPr>
                  <w:r w:rsidRPr="00043454">
                    <w:rPr>
                      <w:sz w:val="24"/>
                      <w:szCs w:val="24"/>
                    </w:rPr>
                    <w:t>Тема № 7. Средства выразительности речи (стилистические</w:t>
                  </w:r>
                  <w:r w:rsidR="00BE2125">
                    <w:rPr>
                      <w:sz w:val="24"/>
                      <w:szCs w:val="24"/>
                    </w:rPr>
                    <w:t xml:space="preserve"> </w:t>
                  </w:r>
                  <w:r w:rsidRPr="00043454">
                    <w:rPr>
                      <w:sz w:val="24"/>
                      <w:szCs w:val="24"/>
                    </w:rPr>
                    <w:t>приемы)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16CA1" w:rsidRPr="00043454" w:rsidRDefault="00C16CA1" w:rsidP="0089618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2 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89618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89618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0508FE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Тема № 8. Техника речи и кинесика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16CA1" w:rsidRPr="00043454" w:rsidRDefault="00C16CA1" w:rsidP="0089618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89618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89618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2 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0508FE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Тема № 9. Логика в публичном выступлении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16CA1" w:rsidRPr="00043454" w:rsidRDefault="00C16CA1" w:rsidP="0089618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89618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89618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EA2870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Тема № 10. Культура речи. Элитарная культура речи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16CA1" w:rsidRPr="00043454" w:rsidRDefault="00C16CA1" w:rsidP="0089618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89618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89618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89618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16CA1" w:rsidRPr="00043454" w:rsidRDefault="00C16CA1" w:rsidP="0089618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72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89618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89618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 xml:space="preserve">В т.ч. в интер-акт. </w:t>
                  </w:r>
                  <w:r w:rsidRPr="00043454">
                    <w:rPr>
                      <w:i/>
                      <w:iCs/>
                      <w:sz w:val="24"/>
                      <w:szCs w:val="24"/>
                    </w:rPr>
                    <w:lastRenderedPageBreak/>
                    <w:t>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lastRenderedPageBreak/>
                    <w:t>4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8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89618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bookmarkStart w:id="1" w:name="RANGE!A37"/>
                  <w:bookmarkEnd w:id="1"/>
                  <w:r w:rsidRPr="00043454">
                    <w:rPr>
                      <w:sz w:val="24"/>
                      <w:szCs w:val="24"/>
                    </w:rPr>
                    <w:t>Контроль (зачет)</w:t>
                  </w:r>
                </w:p>
              </w:tc>
              <w:tc>
                <w:tcPr>
                  <w:tcW w:w="460" w:type="dxa"/>
                  <w:tcBorders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89618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bookmarkStart w:id="2" w:name="RANGE!H37"/>
                  <w:bookmarkEnd w:id="2"/>
                  <w:r w:rsidRPr="00043454">
                    <w:rPr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89618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bookmarkStart w:id="3" w:name="RANGE!A38"/>
                  <w:bookmarkEnd w:id="3"/>
                  <w:r w:rsidRPr="00043454">
                    <w:rPr>
                      <w:sz w:val="24"/>
                      <w:szCs w:val="24"/>
                    </w:rPr>
                    <w:t>Итого с зачетом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89618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72</w:t>
                  </w:r>
                </w:p>
              </w:tc>
            </w:tr>
          </w:tbl>
          <w:p w:rsidR="007E46F0" w:rsidRPr="00043454" w:rsidRDefault="007E46F0" w:rsidP="0089618D">
            <w:pPr>
              <w:jc w:val="center"/>
              <w:rPr>
                <w:sz w:val="24"/>
                <w:szCs w:val="24"/>
              </w:rPr>
            </w:pPr>
          </w:p>
        </w:tc>
      </w:tr>
      <w:tr w:rsidR="007E46F0" w:rsidRPr="00043454" w:rsidTr="007E46F0">
        <w:trPr>
          <w:gridBefore w:val="1"/>
          <w:wBefore w:w="284" w:type="dxa"/>
          <w:trHeight w:val="240"/>
        </w:trPr>
        <w:tc>
          <w:tcPr>
            <w:tcW w:w="10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E46F0" w:rsidRPr="00043454" w:rsidRDefault="007E46F0" w:rsidP="0089618D">
            <w:pPr>
              <w:rPr>
                <w:sz w:val="24"/>
                <w:szCs w:val="24"/>
              </w:rPr>
            </w:pPr>
          </w:p>
        </w:tc>
      </w:tr>
    </w:tbl>
    <w:p w:rsidR="00DA489D" w:rsidRPr="00043454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A489D" w:rsidRPr="00043454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043454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43454">
        <w:rPr>
          <w:b/>
          <w:sz w:val="24"/>
          <w:szCs w:val="24"/>
        </w:rPr>
        <w:t xml:space="preserve">5.2. </w:t>
      </w:r>
      <w:r w:rsidR="007F4B97" w:rsidRPr="00043454">
        <w:rPr>
          <w:b/>
          <w:sz w:val="24"/>
          <w:szCs w:val="24"/>
        </w:rPr>
        <w:t xml:space="preserve">Тематический план для </w:t>
      </w:r>
      <w:r w:rsidR="00586FAD" w:rsidRPr="00043454">
        <w:rPr>
          <w:b/>
          <w:sz w:val="24"/>
          <w:szCs w:val="24"/>
        </w:rPr>
        <w:t>за</w:t>
      </w:r>
      <w:r w:rsidR="007F4B97" w:rsidRPr="00043454">
        <w:rPr>
          <w:b/>
          <w:sz w:val="24"/>
          <w:szCs w:val="24"/>
        </w:rPr>
        <w:t>очной формы обучения</w:t>
      </w:r>
    </w:p>
    <w:tbl>
      <w:tblPr>
        <w:tblW w:w="11093" w:type="dxa"/>
        <w:tblInd w:w="-26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093"/>
      </w:tblGrid>
      <w:tr w:rsidR="00EA2870" w:rsidRPr="00043454" w:rsidTr="006E150D">
        <w:trPr>
          <w:trHeight w:val="240"/>
        </w:trPr>
        <w:tc>
          <w:tcPr>
            <w:tcW w:w="10809" w:type="dxa"/>
            <w:shd w:val="clear" w:color="auto" w:fill="FFFFFF"/>
          </w:tcPr>
          <w:tbl>
            <w:tblPr>
              <w:tblW w:w="29940" w:type="dxa"/>
              <w:tblInd w:w="98" w:type="dxa"/>
              <w:tblLayout w:type="fixed"/>
              <w:tblLook w:val="04A0" w:firstRow="1" w:lastRow="0" w:firstColumn="1" w:lastColumn="0" w:noHBand="0" w:noVBand="1"/>
            </w:tblPr>
            <w:tblGrid>
              <w:gridCol w:w="5580"/>
              <w:gridCol w:w="460"/>
              <w:gridCol w:w="440"/>
              <w:gridCol w:w="680"/>
              <w:gridCol w:w="680"/>
              <w:gridCol w:w="680"/>
              <w:gridCol w:w="680"/>
              <w:gridCol w:w="780"/>
              <w:gridCol w:w="9980"/>
              <w:gridCol w:w="9980"/>
            </w:tblGrid>
            <w:tr w:rsidR="00EA2870" w:rsidRPr="00043454" w:rsidTr="00C16CA1">
              <w:trPr>
                <w:gridAfter w:val="2"/>
                <w:wAfter w:w="19960" w:type="dxa"/>
                <w:trHeight w:val="510"/>
              </w:trPr>
              <w:tc>
                <w:tcPr>
                  <w:tcW w:w="9980" w:type="dxa"/>
                  <w:gridSpan w:val="8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A2870" w:rsidRPr="00043454" w:rsidRDefault="0092155E" w:rsidP="00EA2870">
                  <w:pPr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7</w:t>
                  </w:r>
                  <w:r w:rsidR="00EA2870" w:rsidRPr="00043454">
                    <w:rPr>
                      <w:b/>
                      <w:bCs/>
                      <w:sz w:val="24"/>
                      <w:szCs w:val="24"/>
                      <w:lang w:eastAsia="en-US"/>
                    </w:rPr>
                    <w:t xml:space="preserve"> семестр</w:t>
                  </w:r>
                </w:p>
              </w:tc>
            </w:tr>
            <w:tr w:rsidR="00EA2870" w:rsidRPr="00043454" w:rsidTr="00C16CA1">
              <w:trPr>
                <w:gridAfter w:val="2"/>
                <w:wAfter w:w="19960" w:type="dxa"/>
                <w:trHeight w:val="510"/>
              </w:trPr>
              <w:tc>
                <w:tcPr>
                  <w:tcW w:w="558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A2870" w:rsidRPr="00043454" w:rsidRDefault="00EA2870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Наименование раздела дисциплины</w:t>
                  </w:r>
                </w:p>
              </w:tc>
              <w:tc>
                <w:tcPr>
                  <w:tcW w:w="900" w:type="dxa"/>
                  <w:gridSpan w:val="2"/>
                  <w:tcBorders>
                    <w:bottom w:val="single" w:sz="8" w:space="0" w:color="auto"/>
                    <w:right w:val="single" w:sz="8" w:space="0" w:color="000000"/>
                  </w:tcBorders>
                  <w:vAlign w:val="center"/>
                </w:tcPr>
                <w:p w:rsidR="00EA2870" w:rsidRPr="00043454" w:rsidRDefault="00EA2870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A2870" w:rsidRPr="00043454" w:rsidRDefault="00EA2870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Лек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A2870" w:rsidRPr="00043454" w:rsidRDefault="00EA2870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Лаб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A2870" w:rsidRPr="00043454" w:rsidRDefault="00EA2870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Пр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A2870" w:rsidRPr="00043454" w:rsidRDefault="00EA2870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СРС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A2870" w:rsidRPr="00043454" w:rsidRDefault="00EA2870" w:rsidP="006E150D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Всего</w:t>
                  </w:r>
                </w:p>
              </w:tc>
            </w:tr>
            <w:tr w:rsidR="00EA2870" w:rsidRPr="00043454" w:rsidTr="00C16CA1">
              <w:trPr>
                <w:gridAfter w:val="2"/>
                <w:wAfter w:w="19960" w:type="dxa"/>
                <w:trHeight w:val="690"/>
              </w:trPr>
              <w:tc>
                <w:tcPr>
                  <w:tcW w:w="9980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EA2870" w:rsidRPr="00043454" w:rsidRDefault="00EA2870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Раздел I. Публичное выступление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Тема № 1. Структура речевой коммуникации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Тема № 2. Подготовка к публичному выступлению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Тема № 3. Понятие эффективной коммуникации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Тема № 4. Композиция публичного выступления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lastRenderedPageBreak/>
                    <w:t>Тема № 5. Контакт выступающего с аудиторией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C16CA1" w:rsidRPr="00043454" w:rsidTr="00C16CA1">
              <w:trPr>
                <w:trHeight w:val="690"/>
              </w:trPr>
              <w:tc>
                <w:tcPr>
                  <w:tcW w:w="9980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Раздел II.  Культура речи</w:t>
                  </w:r>
                </w:p>
              </w:tc>
              <w:tc>
                <w:tcPr>
                  <w:tcW w:w="9980" w:type="dxa"/>
                </w:tcPr>
                <w:p w:rsidR="00C16CA1" w:rsidRPr="00043454" w:rsidRDefault="00C16C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80" w:type="dxa"/>
                  <w:vAlign w:val="center"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Раздел II.  Культура речи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Тема № 6. Нарушение публичного выступления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BE2125">
                  <w:pPr>
                    <w:jc w:val="center"/>
                    <w:rPr>
                      <w:sz w:val="24"/>
                      <w:szCs w:val="24"/>
                    </w:rPr>
                  </w:pPr>
                  <w:r w:rsidRPr="00043454">
                    <w:rPr>
                      <w:sz w:val="24"/>
                      <w:szCs w:val="24"/>
                    </w:rPr>
                    <w:t>Тема № 7. Средства выразительности речи (стилистические</w:t>
                  </w:r>
                  <w:r w:rsidR="00BE2125">
                    <w:rPr>
                      <w:sz w:val="24"/>
                      <w:szCs w:val="24"/>
                    </w:rPr>
                    <w:t xml:space="preserve"> </w:t>
                  </w:r>
                  <w:r w:rsidRPr="00043454">
                    <w:rPr>
                      <w:sz w:val="24"/>
                      <w:szCs w:val="24"/>
                    </w:rPr>
                    <w:t>приемы)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FC3671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Тема № 8. Техника речи и кинесика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Тема № 9. Логика в публичном выступлении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Тема № 10. Культура речи. Элитарная культура речи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lastRenderedPageBreak/>
                    <w:t>Всего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68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4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Контроль (зачет)</w:t>
                  </w:r>
                </w:p>
              </w:tc>
              <w:tc>
                <w:tcPr>
                  <w:tcW w:w="460" w:type="dxa"/>
                  <w:tcBorders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Итого с зачетом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72</w:t>
                  </w:r>
                </w:p>
              </w:tc>
            </w:tr>
          </w:tbl>
          <w:p w:rsidR="00EA2870" w:rsidRPr="00043454" w:rsidRDefault="00EA2870" w:rsidP="006E150D">
            <w:pPr>
              <w:jc w:val="center"/>
              <w:rPr>
                <w:sz w:val="24"/>
                <w:szCs w:val="24"/>
              </w:rPr>
            </w:pPr>
          </w:p>
        </w:tc>
      </w:tr>
    </w:tbl>
    <w:p w:rsidR="00AF61EB" w:rsidRPr="00043454" w:rsidRDefault="00AF61EB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F61EB" w:rsidRPr="00043454" w:rsidRDefault="00AF61EB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F61EB" w:rsidRPr="004A7C25" w:rsidRDefault="00AF61EB" w:rsidP="00AF61EB">
      <w:pPr>
        <w:tabs>
          <w:tab w:val="left" w:pos="900"/>
        </w:tabs>
        <w:jc w:val="both"/>
        <w:rPr>
          <w:b/>
        </w:rPr>
      </w:pPr>
    </w:p>
    <w:p w:rsidR="004A7C25" w:rsidRPr="00512E37" w:rsidRDefault="004A7C25" w:rsidP="004A7C25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4A7C25" w:rsidRPr="00B56800" w:rsidRDefault="004A7C25" w:rsidP="004A7C25">
      <w:pPr>
        <w:ind w:firstLine="709"/>
        <w:jc w:val="both"/>
        <w:rPr>
          <w:b/>
          <w:i/>
        </w:rPr>
      </w:pPr>
      <w:r w:rsidRPr="00B56800">
        <w:rPr>
          <w:b/>
          <w:i/>
        </w:rPr>
        <w:t>* Примечания:</w:t>
      </w:r>
    </w:p>
    <w:p w:rsidR="004A7C25" w:rsidRPr="00B56800" w:rsidRDefault="004A7C25" w:rsidP="004A7C25">
      <w:pPr>
        <w:ind w:firstLine="709"/>
        <w:jc w:val="both"/>
        <w:rPr>
          <w:b/>
        </w:rPr>
      </w:pPr>
      <w:r w:rsidRPr="00B56800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4A7C25" w:rsidRPr="00B56800" w:rsidRDefault="004A7C25" w:rsidP="004A7C25">
      <w:pPr>
        <w:ind w:firstLine="709"/>
        <w:jc w:val="both"/>
      </w:pPr>
      <w:r w:rsidRPr="00B56800">
        <w:t xml:space="preserve">При разработке образовательной программы высшего образования в части рабочей программы дисциплины </w:t>
      </w:r>
      <w:r w:rsidR="00B40AFE" w:rsidRPr="004A7C25">
        <w:rPr>
          <w:b/>
        </w:rPr>
        <w:t>«Технологии выступления перед аудиторией»</w:t>
      </w:r>
      <w:r w:rsidR="00B40AFE" w:rsidRPr="004A7C25">
        <w:t xml:space="preserve">  </w:t>
      </w:r>
      <w:r w:rsidRPr="00B56800">
        <w:t xml:space="preserve">согласно требованиям </w:t>
      </w:r>
      <w:r w:rsidRPr="00B56800">
        <w:rPr>
          <w:b/>
        </w:rPr>
        <w:t>частей 3-5 статьи 13, статьи 30, пункта 3 части 1 статьи 34</w:t>
      </w:r>
      <w:r w:rsidRPr="00B56800">
        <w:t xml:space="preserve"> Федерального закона Российской Федерации </w:t>
      </w:r>
      <w:r w:rsidRPr="00B56800">
        <w:rPr>
          <w:b/>
        </w:rPr>
        <w:t>от 29.12.2012 № 273-ФЗ</w:t>
      </w:r>
      <w:r w:rsidRPr="00B56800">
        <w:t xml:space="preserve"> «Об образовании в Российской Федерации»; </w:t>
      </w:r>
      <w:r w:rsidRPr="00B56800">
        <w:rPr>
          <w:b/>
        </w:rPr>
        <w:t>пунктов 16, 38</w:t>
      </w:r>
      <w:r w:rsidRPr="00B56800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4A7C25" w:rsidRPr="00B56800" w:rsidRDefault="004A7C25" w:rsidP="004A7C25">
      <w:pPr>
        <w:ind w:firstLine="709"/>
        <w:jc w:val="both"/>
        <w:rPr>
          <w:b/>
        </w:rPr>
      </w:pPr>
      <w:r w:rsidRPr="00B56800">
        <w:rPr>
          <w:b/>
        </w:rPr>
        <w:t>б) Для обучающихся с ограниченными возможностями здоровья и инвалидов:</w:t>
      </w:r>
    </w:p>
    <w:p w:rsidR="004A7C25" w:rsidRPr="00B56800" w:rsidRDefault="004A7C25" w:rsidP="004A7C25">
      <w:pPr>
        <w:ind w:firstLine="709"/>
        <w:jc w:val="both"/>
      </w:pPr>
      <w:r w:rsidRPr="00B56800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B56800">
        <w:rPr>
          <w:b/>
        </w:rPr>
        <w:t>статьи 79</w:t>
      </w:r>
      <w:r w:rsidRPr="00B56800">
        <w:t xml:space="preserve"> Федерального закона Российской Федерации </w:t>
      </w:r>
      <w:r w:rsidRPr="00B56800">
        <w:rPr>
          <w:b/>
        </w:rPr>
        <w:t>от 29.12.2012 № 273-ФЗ</w:t>
      </w:r>
      <w:r w:rsidRPr="00B56800">
        <w:t xml:space="preserve"> «Об образовании в Российской Федерации»; </w:t>
      </w:r>
      <w:r w:rsidRPr="00B56800">
        <w:rPr>
          <w:b/>
        </w:rPr>
        <w:t>раздела III</w:t>
      </w:r>
      <w:r w:rsidRPr="00B56800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B56800">
        <w:rPr>
          <w:b/>
          <w:i/>
        </w:rPr>
        <w:t>при наличии факта зачисления таких обучающихся с учетом конкретных нозологий</w:t>
      </w:r>
      <w:r w:rsidRPr="00B56800">
        <w:t>).</w:t>
      </w:r>
    </w:p>
    <w:p w:rsidR="004A7C25" w:rsidRPr="00B56800" w:rsidRDefault="004A7C25" w:rsidP="004A7C25">
      <w:pPr>
        <w:ind w:firstLine="709"/>
        <w:jc w:val="both"/>
        <w:rPr>
          <w:b/>
        </w:rPr>
      </w:pPr>
      <w:r w:rsidRPr="00B56800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4A7C25" w:rsidRPr="00B56800" w:rsidRDefault="004A7C25" w:rsidP="004A7C25">
      <w:pPr>
        <w:ind w:firstLine="709"/>
        <w:jc w:val="both"/>
      </w:pPr>
      <w:r w:rsidRPr="00B56800">
        <w:lastRenderedPageBreak/>
        <w:t xml:space="preserve">При разработке образовательной программы высшего образования согласно требованиями </w:t>
      </w:r>
      <w:r w:rsidRPr="00B56800">
        <w:rPr>
          <w:b/>
        </w:rPr>
        <w:t xml:space="preserve">частей 3-5 статьи 13, статьи 30, пункта 3 части 1 статьи 34 </w:t>
      </w:r>
      <w:r w:rsidRPr="00B56800">
        <w:t xml:space="preserve">Федерального закона Российской Федерации </w:t>
      </w:r>
      <w:r w:rsidRPr="00B56800">
        <w:rPr>
          <w:b/>
        </w:rPr>
        <w:t>от 29.12.2012 № 273-ФЗ</w:t>
      </w:r>
      <w:r w:rsidRPr="00B56800">
        <w:t xml:space="preserve"> «Об образовании в Российской Федерации»; </w:t>
      </w:r>
      <w:r w:rsidRPr="00B56800">
        <w:rPr>
          <w:b/>
        </w:rPr>
        <w:t>пункта 20</w:t>
      </w:r>
      <w:r w:rsidRPr="00B56800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B56800">
        <w:rPr>
          <w:b/>
        </w:rPr>
        <w:t>частью 5 статьи 5</w:t>
      </w:r>
      <w:r w:rsidRPr="00B56800">
        <w:t xml:space="preserve"> Федерального закона </w:t>
      </w:r>
      <w:r w:rsidRPr="00B56800">
        <w:rPr>
          <w:b/>
        </w:rPr>
        <w:t>от 05.05.2014 № 84-ФЗ</w:t>
      </w:r>
      <w:r w:rsidRPr="00B56800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4A7C25" w:rsidRPr="00B56800" w:rsidRDefault="004A7C25" w:rsidP="004A7C25">
      <w:pPr>
        <w:ind w:firstLine="709"/>
        <w:jc w:val="both"/>
        <w:rPr>
          <w:b/>
        </w:rPr>
      </w:pPr>
      <w:r w:rsidRPr="00B56800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4A7C25" w:rsidRPr="00B56800" w:rsidRDefault="004A7C25" w:rsidP="004A7C25">
      <w:pPr>
        <w:ind w:firstLine="709"/>
        <w:jc w:val="both"/>
      </w:pPr>
      <w:r w:rsidRPr="00B56800">
        <w:t xml:space="preserve">При разработке образовательной программы высшего образования согласно требованиям </w:t>
      </w:r>
      <w:r w:rsidRPr="00B56800">
        <w:rPr>
          <w:b/>
        </w:rPr>
        <w:t>пункта 9 части 1 статьи 33, части 3 статьи 34</w:t>
      </w:r>
      <w:r w:rsidRPr="00B56800">
        <w:t xml:space="preserve"> Федерального закона Российской Федерации </w:t>
      </w:r>
      <w:r w:rsidRPr="00B56800">
        <w:rPr>
          <w:b/>
        </w:rPr>
        <w:t>от 29.12.2012 № 273-ФЗ</w:t>
      </w:r>
      <w:r w:rsidRPr="00B56800">
        <w:t xml:space="preserve"> «Об образовании в Российской Федерации»; </w:t>
      </w:r>
      <w:r w:rsidRPr="00B56800">
        <w:rPr>
          <w:b/>
        </w:rPr>
        <w:t>пункта 43</w:t>
      </w:r>
      <w:r w:rsidRPr="00B56800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F4B97" w:rsidRPr="00043454" w:rsidRDefault="007F4B97" w:rsidP="004A7C25">
      <w:pPr>
        <w:ind w:firstLine="709"/>
        <w:jc w:val="both"/>
        <w:rPr>
          <w:b/>
          <w:sz w:val="24"/>
          <w:szCs w:val="24"/>
        </w:rPr>
      </w:pPr>
    </w:p>
    <w:p w:rsidR="003A71E4" w:rsidRPr="00043454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43454">
        <w:rPr>
          <w:b/>
          <w:sz w:val="24"/>
          <w:szCs w:val="24"/>
        </w:rPr>
        <w:t>5.</w:t>
      </w:r>
      <w:r w:rsidR="00114770" w:rsidRPr="00043454">
        <w:rPr>
          <w:b/>
          <w:sz w:val="24"/>
          <w:szCs w:val="24"/>
        </w:rPr>
        <w:t>3</w:t>
      </w:r>
      <w:r w:rsidRPr="00043454">
        <w:rPr>
          <w:b/>
          <w:sz w:val="24"/>
          <w:szCs w:val="24"/>
        </w:rPr>
        <w:t xml:space="preserve"> Содержание дисциплины</w:t>
      </w:r>
    </w:p>
    <w:p w:rsidR="00B40AFE" w:rsidRPr="00043454" w:rsidRDefault="00C2374D" w:rsidP="00B40AFE">
      <w:pPr>
        <w:ind w:right="162"/>
        <w:jc w:val="both"/>
        <w:rPr>
          <w:sz w:val="24"/>
          <w:szCs w:val="24"/>
        </w:rPr>
      </w:pPr>
      <w:r w:rsidRPr="00043454">
        <w:rPr>
          <w:b/>
          <w:sz w:val="24"/>
          <w:szCs w:val="24"/>
        </w:rPr>
        <w:t>Тема № 1.</w:t>
      </w:r>
      <w:r w:rsidR="00B40AFE" w:rsidRPr="00043454">
        <w:rPr>
          <w:b/>
          <w:sz w:val="24"/>
          <w:szCs w:val="24"/>
        </w:rPr>
        <w:t xml:space="preserve"> </w:t>
      </w:r>
      <w:r w:rsidR="00B40AFE" w:rsidRPr="004418C2">
        <w:rPr>
          <w:sz w:val="24"/>
          <w:szCs w:val="24"/>
        </w:rPr>
        <w:t xml:space="preserve">Структура речевой коммуникации. </w:t>
      </w:r>
      <w:r w:rsidR="00B40AFE" w:rsidRPr="00043454">
        <w:rPr>
          <w:sz w:val="24"/>
          <w:szCs w:val="24"/>
        </w:rPr>
        <w:t>Происхождение языка как средства общения. Структура языка как знаковой системы. Функции языка. Формы существования языка. Литературный язык как высшая форма общенационального языка. Территориальные (диалекты) и социальные (жаргоны, арго) разновидности языка, их специфические признаки и отличия от литературного языка. Просторечие. Язык и речь, их соотношение. Модель процесса коммуникации. Условия функционирования книжной и разговорной речи, их особенности.</w:t>
      </w:r>
    </w:p>
    <w:p w:rsidR="00B40AFE" w:rsidRPr="00043454" w:rsidRDefault="00B40AFE" w:rsidP="00B40AFE">
      <w:pPr>
        <w:ind w:right="162"/>
        <w:jc w:val="both"/>
        <w:rPr>
          <w:b/>
          <w:sz w:val="24"/>
          <w:szCs w:val="24"/>
        </w:rPr>
      </w:pPr>
    </w:p>
    <w:p w:rsidR="00B40AFE" w:rsidRPr="00043454" w:rsidRDefault="00B40AFE" w:rsidP="00B40AFE">
      <w:pPr>
        <w:ind w:right="162"/>
        <w:jc w:val="both"/>
        <w:rPr>
          <w:sz w:val="24"/>
          <w:szCs w:val="24"/>
        </w:rPr>
      </w:pPr>
      <w:r w:rsidRPr="00043454">
        <w:rPr>
          <w:b/>
          <w:sz w:val="24"/>
          <w:szCs w:val="24"/>
        </w:rPr>
        <w:t>Тема № 2</w:t>
      </w:r>
      <w:r w:rsidR="00C2374D" w:rsidRPr="00043454">
        <w:rPr>
          <w:sz w:val="24"/>
          <w:szCs w:val="24"/>
        </w:rPr>
        <w:t>.</w:t>
      </w:r>
      <w:r w:rsidRPr="00043454">
        <w:rPr>
          <w:sz w:val="24"/>
          <w:szCs w:val="24"/>
        </w:rPr>
        <w:t xml:space="preserve">  Подготовка к публичному выступлению. Виды публичных выступлений по цели и по форме. Особенности подготовки публичного выступления (инвенция). Основные требования к публичному выступлению. Источники материала и его накопления. Понятие «диспозиции»: планы и их виды, композиция и жанры выступления, образцы моделей и схем. Способы подготовки к публичному выступлению.</w:t>
      </w:r>
    </w:p>
    <w:p w:rsidR="00B40AFE" w:rsidRPr="00043454" w:rsidRDefault="00B40AFE" w:rsidP="00B40AFE">
      <w:pPr>
        <w:ind w:right="162"/>
        <w:jc w:val="both"/>
        <w:rPr>
          <w:b/>
          <w:sz w:val="24"/>
          <w:szCs w:val="24"/>
        </w:rPr>
      </w:pPr>
    </w:p>
    <w:p w:rsidR="00B40AFE" w:rsidRPr="00043454" w:rsidRDefault="00B40AFE" w:rsidP="00B40AFE">
      <w:pPr>
        <w:ind w:right="162"/>
        <w:jc w:val="both"/>
        <w:rPr>
          <w:sz w:val="24"/>
          <w:szCs w:val="24"/>
        </w:rPr>
      </w:pPr>
      <w:r w:rsidRPr="00043454">
        <w:rPr>
          <w:b/>
          <w:sz w:val="24"/>
          <w:szCs w:val="24"/>
        </w:rPr>
        <w:t>Тема № 3</w:t>
      </w:r>
      <w:r w:rsidR="00C2374D" w:rsidRPr="00043454">
        <w:rPr>
          <w:sz w:val="24"/>
          <w:szCs w:val="24"/>
        </w:rPr>
        <w:t>.</w:t>
      </w:r>
      <w:r w:rsidRPr="00043454">
        <w:rPr>
          <w:sz w:val="24"/>
          <w:szCs w:val="24"/>
        </w:rPr>
        <w:t xml:space="preserve"> Понятие эффективной коммуникации. Что такое эффективность коммуникации. Эффективность и «затратность». Коммуникативное равновесие. Горизонтальное коммуникативное равновесие. Вертикальное коммуникативное равновесие. Условия эффективного речевого воздействия. Коммуникативные барьеры: социальные, культурные, ролевые, психологические, когнитивные, языковые. Этноцентризм и группоцентризм. Личностные и групповые стереотипы.</w:t>
      </w:r>
    </w:p>
    <w:p w:rsidR="00B40AFE" w:rsidRPr="00043454" w:rsidRDefault="00B40AFE" w:rsidP="00B40AFE">
      <w:pPr>
        <w:widowControl/>
        <w:autoSpaceDE/>
        <w:autoSpaceDN/>
        <w:adjustRightInd/>
        <w:ind w:right="63"/>
        <w:jc w:val="both"/>
        <w:rPr>
          <w:b/>
          <w:sz w:val="24"/>
          <w:szCs w:val="24"/>
        </w:rPr>
      </w:pPr>
    </w:p>
    <w:p w:rsidR="00B40AFE" w:rsidRPr="00043454" w:rsidRDefault="00B40AFE" w:rsidP="00B40AFE">
      <w:pPr>
        <w:widowControl/>
        <w:autoSpaceDE/>
        <w:autoSpaceDN/>
        <w:adjustRightInd/>
        <w:ind w:right="63"/>
        <w:jc w:val="both"/>
        <w:rPr>
          <w:sz w:val="24"/>
          <w:szCs w:val="24"/>
        </w:rPr>
      </w:pPr>
      <w:r w:rsidRPr="00043454">
        <w:rPr>
          <w:b/>
          <w:sz w:val="24"/>
          <w:szCs w:val="24"/>
        </w:rPr>
        <w:lastRenderedPageBreak/>
        <w:t xml:space="preserve">Тема № 4. </w:t>
      </w:r>
      <w:r w:rsidRPr="004418C2">
        <w:rPr>
          <w:sz w:val="24"/>
          <w:szCs w:val="24"/>
        </w:rPr>
        <w:t>Композиция публичного выступления</w:t>
      </w:r>
      <w:r w:rsidR="004418C2" w:rsidRPr="004418C2">
        <w:rPr>
          <w:sz w:val="24"/>
          <w:szCs w:val="24"/>
        </w:rPr>
        <w:t>.</w:t>
      </w:r>
      <w:r w:rsidRPr="00043454">
        <w:rPr>
          <w:sz w:val="24"/>
          <w:szCs w:val="24"/>
        </w:rPr>
        <w:t xml:space="preserve"> Определение темы и замысла высказывания. Осознание и формулировка общей и конкретной цели выступления. Основные части публичного выступления (начало, середина, окончание речи), их функции, содержательные особенности. Переходы между частями речи и способы их реализации. </w:t>
      </w:r>
    </w:p>
    <w:p w:rsidR="00B40AFE" w:rsidRPr="00043454" w:rsidRDefault="00B40AFE" w:rsidP="00B40AFE">
      <w:pPr>
        <w:widowControl/>
        <w:autoSpaceDE/>
        <w:autoSpaceDN/>
        <w:adjustRightInd/>
        <w:ind w:right="63"/>
        <w:jc w:val="both"/>
        <w:rPr>
          <w:b/>
          <w:sz w:val="24"/>
          <w:szCs w:val="24"/>
        </w:rPr>
      </w:pPr>
    </w:p>
    <w:p w:rsidR="00F568DF" w:rsidRDefault="00B40AFE" w:rsidP="00F568DF">
      <w:pPr>
        <w:widowControl/>
        <w:autoSpaceDE/>
        <w:autoSpaceDN/>
        <w:adjustRightInd/>
        <w:ind w:right="63"/>
        <w:jc w:val="both"/>
        <w:rPr>
          <w:sz w:val="24"/>
          <w:szCs w:val="24"/>
          <w:shd w:val="clear" w:color="auto" w:fill="FFFFFF"/>
        </w:rPr>
      </w:pPr>
      <w:r w:rsidRPr="00043454">
        <w:rPr>
          <w:b/>
          <w:sz w:val="24"/>
          <w:szCs w:val="24"/>
        </w:rPr>
        <w:t>Тема № 5.</w:t>
      </w:r>
      <w:r w:rsidRPr="00043454">
        <w:rPr>
          <w:sz w:val="24"/>
          <w:szCs w:val="24"/>
        </w:rPr>
        <w:t xml:space="preserve"> </w:t>
      </w:r>
      <w:r w:rsidRPr="00F568DF">
        <w:rPr>
          <w:sz w:val="24"/>
          <w:szCs w:val="24"/>
        </w:rPr>
        <w:t>Контакт выступающего с аудиторией</w:t>
      </w:r>
      <w:r w:rsidR="00F568DF">
        <w:rPr>
          <w:sz w:val="24"/>
          <w:szCs w:val="24"/>
        </w:rPr>
        <w:t>. Элементы</w:t>
      </w:r>
      <w:r w:rsidR="00F568DF">
        <w:rPr>
          <w:sz w:val="24"/>
          <w:szCs w:val="24"/>
          <w:shd w:val="clear" w:color="auto" w:fill="FFFFFF"/>
        </w:rPr>
        <w:t xml:space="preserve">, способствующие установлению </w:t>
      </w:r>
      <w:r w:rsidRPr="00043454">
        <w:rPr>
          <w:sz w:val="24"/>
          <w:szCs w:val="24"/>
          <w:shd w:val="clear" w:color="auto" w:fill="FFFFFF"/>
        </w:rPr>
        <w:t>контакта со слушателями</w:t>
      </w:r>
      <w:r w:rsidR="00F568DF">
        <w:rPr>
          <w:sz w:val="24"/>
          <w:szCs w:val="24"/>
          <w:shd w:val="clear" w:color="auto" w:fill="FFFFFF"/>
        </w:rPr>
        <w:t>.</w:t>
      </w:r>
      <w:r w:rsidRPr="00043454">
        <w:rPr>
          <w:sz w:val="24"/>
          <w:szCs w:val="24"/>
          <w:shd w:val="clear" w:color="auto" w:fill="FFFFFF"/>
        </w:rPr>
        <w:t xml:space="preserve"> </w:t>
      </w:r>
      <w:r w:rsidR="00F568DF">
        <w:rPr>
          <w:sz w:val="24"/>
          <w:szCs w:val="24"/>
          <w:shd w:val="clear" w:color="auto" w:fill="FFFFFF"/>
        </w:rPr>
        <w:t>К</w:t>
      </w:r>
      <w:r w:rsidRPr="00043454">
        <w:rPr>
          <w:sz w:val="24"/>
          <w:szCs w:val="24"/>
          <w:shd w:val="clear" w:color="auto" w:fill="FFFFFF"/>
        </w:rPr>
        <w:t>о</w:t>
      </w:r>
      <w:r w:rsidR="00F568DF">
        <w:rPr>
          <w:sz w:val="24"/>
          <w:szCs w:val="24"/>
          <w:shd w:val="clear" w:color="auto" w:fill="FFFFFF"/>
        </w:rPr>
        <w:t>мпоненты выступления, стимулирующие</w:t>
      </w:r>
      <w:r w:rsidRPr="00043454">
        <w:rPr>
          <w:sz w:val="24"/>
          <w:szCs w:val="24"/>
          <w:shd w:val="clear" w:color="auto" w:fill="FFFFFF"/>
        </w:rPr>
        <w:t xml:space="preserve"> внимание слушателей</w:t>
      </w:r>
      <w:r w:rsidR="00F568DF">
        <w:rPr>
          <w:sz w:val="24"/>
          <w:szCs w:val="24"/>
          <w:shd w:val="clear" w:color="auto" w:fill="FFFFFF"/>
        </w:rPr>
        <w:t xml:space="preserve">, </w:t>
      </w:r>
      <w:r w:rsidRPr="00043454">
        <w:rPr>
          <w:sz w:val="24"/>
          <w:szCs w:val="24"/>
          <w:shd w:val="clear" w:color="auto" w:fill="FFFFFF"/>
        </w:rPr>
        <w:t>прием</w:t>
      </w:r>
      <w:r w:rsidR="00F568DF">
        <w:rPr>
          <w:sz w:val="24"/>
          <w:szCs w:val="24"/>
          <w:shd w:val="clear" w:color="auto" w:fill="FFFFFF"/>
        </w:rPr>
        <w:t>ы</w:t>
      </w:r>
      <w:r w:rsidRPr="00043454">
        <w:rPr>
          <w:sz w:val="24"/>
          <w:szCs w:val="24"/>
          <w:shd w:val="clear" w:color="auto" w:fill="FFFFFF"/>
        </w:rPr>
        <w:t xml:space="preserve"> мобилизации внимания</w:t>
      </w:r>
      <w:r w:rsidR="00F568DF">
        <w:rPr>
          <w:sz w:val="24"/>
          <w:szCs w:val="24"/>
          <w:shd w:val="clear" w:color="auto" w:fill="FFFFFF"/>
        </w:rPr>
        <w:t>.</w:t>
      </w:r>
    </w:p>
    <w:p w:rsidR="00F568DF" w:rsidRDefault="00F568DF" w:rsidP="00B40AFE">
      <w:pPr>
        <w:widowControl/>
        <w:autoSpaceDE/>
        <w:autoSpaceDN/>
        <w:adjustRightInd/>
        <w:ind w:right="63"/>
        <w:jc w:val="both"/>
        <w:rPr>
          <w:sz w:val="24"/>
          <w:szCs w:val="24"/>
        </w:rPr>
      </w:pPr>
    </w:p>
    <w:p w:rsidR="00B40AFE" w:rsidRPr="00043454" w:rsidRDefault="00B40AFE" w:rsidP="00B40AFE">
      <w:pPr>
        <w:widowControl/>
        <w:autoSpaceDE/>
        <w:autoSpaceDN/>
        <w:adjustRightInd/>
        <w:ind w:right="63"/>
        <w:jc w:val="both"/>
        <w:rPr>
          <w:sz w:val="24"/>
          <w:szCs w:val="24"/>
        </w:rPr>
      </w:pPr>
      <w:r w:rsidRPr="00043454">
        <w:rPr>
          <w:b/>
          <w:sz w:val="24"/>
          <w:szCs w:val="24"/>
        </w:rPr>
        <w:t>Тема №</w:t>
      </w:r>
      <w:r w:rsidR="00F568DF">
        <w:rPr>
          <w:b/>
          <w:sz w:val="24"/>
          <w:szCs w:val="24"/>
        </w:rPr>
        <w:t xml:space="preserve"> </w:t>
      </w:r>
      <w:r w:rsidRPr="00043454">
        <w:rPr>
          <w:b/>
          <w:sz w:val="24"/>
          <w:szCs w:val="24"/>
        </w:rPr>
        <w:t xml:space="preserve">6. </w:t>
      </w:r>
      <w:r w:rsidRPr="00F568DF">
        <w:rPr>
          <w:sz w:val="24"/>
          <w:szCs w:val="24"/>
        </w:rPr>
        <w:t>Нарушение публичного выступления</w:t>
      </w:r>
      <w:r w:rsidR="00F568DF">
        <w:rPr>
          <w:sz w:val="24"/>
          <w:szCs w:val="24"/>
        </w:rPr>
        <w:t xml:space="preserve">: </w:t>
      </w:r>
      <w:r w:rsidRPr="00043454">
        <w:rPr>
          <w:sz w:val="24"/>
          <w:szCs w:val="24"/>
        </w:rPr>
        <w:t>правильность, точность, логичность, уместность (выразительность). Основные виды речевых ошибки и недочетов выступающего Приемы предупреждения и исправления нарушений речи. Понятие о стилистической ошибке как нарушении ситуативно уместной речи.</w:t>
      </w:r>
    </w:p>
    <w:p w:rsidR="00B40AFE" w:rsidRPr="00043454" w:rsidRDefault="00B40AFE" w:rsidP="00B40AFE">
      <w:pPr>
        <w:widowControl/>
        <w:autoSpaceDE/>
        <w:autoSpaceDN/>
        <w:adjustRightInd/>
        <w:ind w:right="63"/>
        <w:rPr>
          <w:sz w:val="24"/>
          <w:szCs w:val="24"/>
        </w:rPr>
      </w:pPr>
    </w:p>
    <w:p w:rsidR="00B40AFE" w:rsidRPr="00043454" w:rsidRDefault="00B40AFE" w:rsidP="00B40AFE">
      <w:pPr>
        <w:pStyle w:val="30"/>
        <w:spacing w:after="0"/>
        <w:ind w:left="0"/>
        <w:jc w:val="both"/>
        <w:rPr>
          <w:sz w:val="24"/>
          <w:szCs w:val="24"/>
        </w:rPr>
      </w:pPr>
      <w:r w:rsidRPr="00043454">
        <w:rPr>
          <w:b/>
          <w:sz w:val="24"/>
          <w:szCs w:val="24"/>
        </w:rPr>
        <w:t>Тема №</w:t>
      </w:r>
      <w:r w:rsidR="00F568DF">
        <w:rPr>
          <w:b/>
          <w:sz w:val="24"/>
          <w:szCs w:val="24"/>
        </w:rPr>
        <w:t xml:space="preserve"> </w:t>
      </w:r>
      <w:r w:rsidRPr="00043454">
        <w:rPr>
          <w:b/>
          <w:sz w:val="24"/>
          <w:szCs w:val="24"/>
        </w:rPr>
        <w:t xml:space="preserve">7. </w:t>
      </w:r>
      <w:r w:rsidRPr="00F568DF">
        <w:rPr>
          <w:sz w:val="24"/>
          <w:szCs w:val="24"/>
        </w:rPr>
        <w:t>Средства выразительности речи</w:t>
      </w:r>
      <w:r w:rsidRPr="00043454">
        <w:rPr>
          <w:sz w:val="24"/>
          <w:szCs w:val="24"/>
        </w:rPr>
        <w:t xml:space="preserve"> (стилистические приемы). Понятие «элокуции»: стилистические (риторические) фигуры речи: риторические обращения, вопросы, восклицания, антитеза, повторы: экспрессивный повтор, анафора, эпифора, симплока. Тропы как средства речи (сравнение, перифраз, аллюзия и прочие средства). Основные приемы звукописи: аллетерация, ассонанс.</w:t>
      </w:r>
    </w:p>
    <w:p w:rsidR="00B40AFE" w:rsidRPr="00043454" w:rsidRDefault="00B40AFE" w:rsidP="00B40AFE">
      <w:pPr>
        <w:pStyle w:val="30"/>
        <w:spacing w:after="0"/>
        <w:ind w:left="0"/>
        <w:jc w:val="both"/>
        <w:rPr>
          <w:sz w:val="24"/>
          <w:szCs w:val="24"/>
        </w:rPr>
      </w:pPr>
    </w:p>
    <w:p w:rsidR="00B40AFE" w:rsidRPr="00043454" w:rsidRDefault="00B40AFE" w:rsidP="00B40AFE">
      <w:pPr>
        <w:pStyle w:val="30"/>
        <w:spacing w:after="0"/>
        <w:ind w:left="0"/>
        <w:jc w:val="both"/>
        <w:rPr>
          <w:sz w:val="24"/>
          <w:szCs w:val="24"/>
        </w:rPr>
      </w:pPr>
      <w:r w:rsidRPr="00043454">
        <w:rPr>
          <w:sz w:val="24"/>
          <w:szCs w:val="24"/>
        </w:rPr>
        <w:t xml:space="preserve"> </w:t>
      </w:r>
      <w:r w:rsidRPr="00043454">
        <w:rPr>
          <w:b/>
          <w:sz w:val="24"/>
          <w:szCs w:val="24"/>
        </w:rPr>
        <w:t xml:space="preserve">Тема № 8. </w:t>
      </w:r>
      <w:r w:rsidRPr="00F568DF">
        <w:rPr>
          <w:sz w:val="24"/>
          <w:szCs w:val="24"/>
        </w:rPr>
        <w:t>Техника речи и кинесика</w:t>
      </w:r>
      <w:r w:rsidRPr="00043454">
        <w:rPr>
          <w:sz w:val="24"/>
          <w:szCs w:val="24"/>
        </w:rPr>
        <w:t>. Секреты речевой техники. Понятие техники речи. Голосовой аппарат и его части: дыхательные органы, вибраторы, руонаторы, артикуляторы. Качество произношения определяется тембром, окраской голоса. Элементы голоса: звучность, тембр, высота, артикуляция, физические и психологические основы голоса. Интонация, тембр и их роль в передаче чувств. Кинесика как совокупность телодвижений (мимики, жестов). Культура несловесной речи. Ритмические, эмоциональные, указательные, изобразительные, символические и механические жесты. Их роль в публичном выступлении.</w:t>
      </w:r>
    </w:p>
    <w:p w:rsidR="00B40AFE" w:rsidRPr="00043454" w:rsidRDefault="00B40AFE" w:rsidP="00B40AFE">
      <w:pPr>
        <w:pStyle w:val="20"/>
        <w:spacing w:after="0" w:line="240" w:lineRule="auto"/>
        <w:rPr>
          <w:b/>
          <w:sz w:val="24"/>
          <w:szCs w:val="24"/>
        </w:rPr>
      </w:pPr>
    </w:p>
    <w:p w:rsidR="00B40AFE" w:rsidRPr="00043454" w:rsidRDefault="00B40AFE" w:rsidP="00F568DF">
      <w:pPr>
        <w:pStyle w:val="20"/>
        <w:spacing w:after="0" w:line="240" w:lineRule="auto"/>
        <w:jc w:val="both"/>
        <w:rPr>
          <w:sz w:val="24"/>
          <w:szCs w:val="24"/>
        </w:rPr>
      </w:pPr>
      <w:r w:rsidRPr="00043454">
        <w:rPr>
          <w:b/>
          <w:sz w:val="24"/>
          <w:szCs w:val="24"/>
        </w:rPr>
        <w:t>Тема №</w:t>
      </w:r>
      <w:r w:rsidR="00F568DF">
        <w:rPr>
          <w:b/>
          <w:sz w:val="24"/>
          <w:szCs w:val="24"/>
        </w:rPr>
        <w:t xml:space="preserve"> </w:t>
      </w:r>
      <w:r w:rsidRPr="00043454">
        <w:rPr>
          <w:b/>
          <w:sz w:val="24"/>
          <w:szCs w:val="24"/>
        </w:rPr>
        <w:t xml:space="preserve">9.    </w:t>
      </w:r>
      <w:r w:rsidRPr="00F568DF">
        <w:rPr>
          <w:sz w:val="24"/>
          <w:szCs w:val="24"/>
        </w:rPr>
        <w:t>Логика в публичном выступлении</w:t>
      </w:r>
      <w:r w:rsidRPr="00043454">
        <w:rPr>
          <w:sz w:val="24"/>
          <w:szCs w:val="24"/>
        </w:rPr>
        <w:t>.</w:t>
      </w:r>
      <w:r w:rsidR="00F568DF">
        <w:rPr>
          <w:sz w:val="24"/>
          <w:szCs w:val="24"/>
        </w:rPr>
        <w:t xml:space="preserve"> </w:t>
      </w:r>
      <w:r w:rsidRPr="00043454">
        <w:rPr>
          <w:sz w:val="24"/>
          <w:szCs w:val="24"/>
        </w:rPr>
        <w:t>Основные формально-логические законы. Софизм. Логические доводы. Индукция, дедукция, аналогия. Умозаключения. Силлогизмы. Тезисы высказывания. Приемы аргументации. Логические ошибки.</w:t>
      </w:r>
    </w:p>
    <w:p w:rsidR="00B40AFE" w:rsidRPr="00043454" w:rsidRDefault="00B40AFE" w:rsidP="00B40AFE">
      <w:pPr>
        <w:jc w:val="both"/>
        <w:rPr>
          <w:b/>
          <w:sz w:val="24"/>
          <w:szCs w:val="24"/>
        </w:rPr>
      </w:pPr>
    </w:p>
    <w:p w:rsidR="00B40AFE" w:rsidRPr="00F568DF" w:rsidRDefault="00C2374D" w:rsidP="00F568DF">
      <w:pPr>
        <w:jc w:val="both"/>
        <w:rPr>
          <w:b/>
          <w:sz w:val="24"/>
          <w:szCs w:val="24"/>
        </w:rPr>
      </w:pPr>
      <w:r w:rsidRPr="00043454">
        <w:rPr>
          <w:b/>
          <w:sz w:val="24"/>
          <w:szCs w:val="24"/>
        </w:rPr>
        <w:t>Тема № 10.</w:t>
      </w:r>
      <w:r w:rsidR="00B40AFE" w:rsidRPr="00043454">
        <w:rPr>
          <w:b/>
          <w:sz w:val="24"/>
          <w:szCs w:val="24"/>
        </w:rPr>
        <w:t xml:space="preserve"> </w:t>
      </w:r>
      <w:r w:rsidR="00B40AFE" w:rsidRPr="00F568DF">
        <w:rPr>
          <w:sz w:val="24"/>
          <w:szCs w:val="24"/>
        </w:rPr>
        <w:t>Культура речи. Элитарная культура речи.</w:t>
      </w:r>
      <w:r w:rsidR="00F568DF">
        <w:rPr>
          <w:b/>
          <w:sz w:val="24"/>
          <w:szCs w:val="24"/>
        </w:rPr>
        <w:t xml:space="preserve"> </w:t>
      </w:r>
      <w:r w:rsidR="00B40AFE" w:rsidRPr="00043454">
        <w:rPr>
          <w:sz w:val="24"/>
          <w:szCs w:val="24"/>
        </w:rPr>
        <w:t>Язык как система. Разделы науки о языке. Языковые средства общения. Особенности языка и речи. Функции языка. Общее понятие о культуре речи и ее трех основных компонентах (нормативном, коммуникативном и этическом). Понятие языковой нормы. Виды и типы норм.</w:t>
      </w:r>
    </w:p>
    <w:p w:rsidR="00B40AFE" w:rsidRPr="00043454" w:rsidRDefault="00B40AFE" w:rsidP="00B40AFE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FC40D0" w:rsidRDefault="00FC40D0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043454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43454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FD6763" w:rsidRPr="00043454" w:rsidRDefault="003A57B5" w:rsidP="00B40AFE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43454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="004931CD" w:rsidRPr="00043454">
        <w:rPr>
          <w:rFonts w:ascii="Times New Roman" w:hAnsi="Times New Roman"/>
          <w:sz w:val="24"/>
          <w:szCs w:val="24"/>
        </w:rPr>
        <w:t xml:space="preserve"> «</w:t>
      </w:r>
      <w:r w:rsidR="00574EE6" w:rsidRPr="00043454">
        <w:rPr>
          <w:rFonts w:ascii="Times New Roman" w:hAnsi="Times New Roman"/>
          <w:sz w:val="24"/>
          <w:szCs w:val="24"/>
        </w:rPr>
        <w:t>Технологии выступления перед аудиторией</w:t>
      </w:r>
      <w:r w:rsidR="004931CD" w:rsidRPr="00043454">
        <w:rPr>
          <w:rFonts w:ascii="Times New Roman" w:hAnsi="Times New Roman"/>
          <w:sz w:val="24"/>
          <w:szCs w:val="24"/>
        </w:rPr>
        <w:t>»</w:t>
      </w:r>
      <w:r w:rsidRPr="00043454">
        <w:rPr>
          <w:rFonts w:ascii="Times New Roman" w:hAnsi="Times New Roman"/>
          <w:sz w:val="24"/>
          <w:szCs w:val="24"/>
        </w:rPr>
        <w:t>/</w:t>
      </w:r>
      <w:r w:rsidR="00516F43" w:rsidRPr="00043454">
        <w:rPr>
          <w:rFonts w:ascii="Times New Roman" w:hAnsi="Times New Roman"/>
          <w:sz w:val="24"/>
          <w:szCs w:val="24"/>
        </w:rPr>
        <w:t xml:space="preserve"> </w:t>
      </w:r>
      <w:r w:rsidR="004931CD" w:rsidRPr="00043454">
        <w:rPr>
          <w:rFonts w:ascii="Times New Roman" w:hAnsi="Times New Roman"/>
          <w:sz w:val="24"/>
          <w:szCs w:val="24"/>
        </w:rPr>
        <w:t>О.В. Попова</w:t>
      </w:r>
      <w:r w:rsidRPr="00043454">
        <w:rPr>
          <w:rFonts w:ascii="Times New Roman" w:hAnsi="Times New Roman"/>
          <w:sz w:val="24"/>
          <w:szCs w:val="24"/>
        </w:rPr>
        <w:t xml:space="preserve">. </w:t>
      </w:r>
      <w:r w:rsidR="00920199" w:rsidRPr="00043454">
        <w:rPr>
          <w:rFonts w:ascii="Times New Roman" w:hAnsi="Times New Roman"/>
          <w:sz w:val="24"/>
          <w:szCs w:val="24"/>
        </w:rPr>
        <w:t xml:space="preserve">– Омск: </w:t>
      </w:r>
      <w:r w:rsidRPr="00043454">
        <w:rPr>
          <w:rFonts w:ascii="Times New Roman" w:hAnsi="Times New Roman"/>
          <w:sz w:val="24"/>
          <w:szCs w:val="24"/>
        </w:rPr>
        <w:t>Изд-во Омской гуманитарной акаде</w:t>
      </w:r>
      <w:r w:rsidR="00C46001">
        <w:rPr>
          <w:rFonts w:ascii="Times New Roman" w:hAnsi="Times New Roman"/>
          <w:sz w:val="24"/>
          <w:szCs w:val="24"/>
        </w:rPr>
        <w:t>мии, 202</w:t>
      </w:r>
      <w:r w:rsidR="00254FA7">
        <w:rPr>
          <w:rFonts w:ascii="Times New Roman" w:hAnsi="Times New Roman"/>
          <w:sz w:val="24"/>
          <w:szCs w:val="24"/>
        </w:rPr>
        <w:t>3</w:t>
      </w:r>
      <w:r w:rsidR="00920199" w:rsidRPr="00043454">
        <w:rPr>
          <w:rFonts w:ascii="Times New Roman" w:hAnsi="Times New Roman"/>
          <w:sz w:val="24"/>
          <w:szCs w:val="24"/>
        </w:rPr>
        <w:t xml:space="preserve">. </w:t>
      </w:r>
    </w:p>
    <w:p w:rsidR="00B40AFE" w:rsidRPr="00043454" w:rsidRDefault="00B40AFE" w:rsidP="00B40AFE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43454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 №37.</w:t>
      </w:r>
    </w:p>
    <w:p w:rsidR="00031BF6" w:rsidRDefault="00031BF6" w:rsidP="00031BF6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B40AFE" w:rsidRPr="00043454" w:rsidRDefault="00B40AFE" w:rsidP="00B40AFE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43454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 №37.</w:t>
      </w:r>
    </w:p>
    <w:p w:rsidR="00785842" w:rsidRPr="00043454" w:rsidRDefault="004A7C25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7F4B97" w:rsidRPr="00043454">
        <w:rPr>
          <w:b/>
          <w:sz w:val="24"/>
          <w:szCs w:val="24"/>
        </w:rPr>
        <w:t>.</w:t>
      </w:r>
      <w:r w:rsidR="007865CB" w:rsidRPr="00043454">
        <w:rPr>
          <w:b/>
          <w:sz w:val="24"/>
          <w:szCs w:val="24"/>
        </w:rPr>
        <w:t xml:space="preserve"> </w:t>
      </w:r>
      <w:r w:rsidR="00785842" w:rsidRPr="00043454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3245" w:rsidRDefault="00703245" w:rsidP="00703245">
      <w:pPr>
        <w:widowControl/>
        <w:tabs>
          <w:tab w:val="left" w:pos="406"/>
        </w:tabs>
        <w:autoSpaceDE/>
        <w:adjustRightInd/>
        <w:ind w:firstLine="709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Основная:</w:t>
      </w:r>
    </w:p>
    <w:p w:rsidR="00992CD3" w:rsidRPr="00992CD3" w:rsidRDefault="00992CD3" w:rsidP="00992CD3">
      <w:pPr>
        <w:numPr>
          <w:ilvl w:val="0"/>
          <w:numId w:val="11"/>
        </w:numPr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B3077D">
        <w:rPr>
          <w:sz w:val="24"/>
          <w:szCs w:val="24"/>
        </w:rPr>
        <w:t xml:space="preserve">Голуб И.Б. Русский язык и культура речи [Электронный ресурс]: учебное пособие / Голуб И.Б. — Электрон. текстовые данные. — М.: Логос, 2014. — 432 с. — 978-5-98704-534-3.  Текст : электронный // ЭБС </w:t>
      </w:r>
      <w:r w:rsidRPr="00B3077D">
        <w:rPr>
          <w:sz w:val="24"/>
          <w:szCs w:val="24"/>
          <w:lang w:val="en-US"/>
        </w:rPr>
        <w:t>IPRBooks</w:t>
      </w:r>
      <w:r w:rsidRPr="00B3077D">
        <w:rPr>
          <w:sz w:val="24"/>
          <w:szCs w:val="24"/>
        </w:rPr>
        <w:t xml:space="preserve"> [сайт]. —  </w:t>
      </w:r>
      <w:r w:rsidRPr="00B3077D">
        <w:rPr>
          <w:sz w:val="24"/>
          <w:szCs w:val="24"/>
          <w:lang w:val="en-US"/>
        </w:rPr>
        <w:t>URL</w:t>
      </w:r>
      <w:r w:rsidRPr="00B3077D">
        <w:rPr>
          <w:sz w:val="24"/>
          <w:szCs w:val="24"/>
        </w:rPr>
        <w:t xml:space="preserve"> : </w:t>
      </w:r>
      <w:hyperlink r:id="rId7" w:history="1">
        <w:r w:rsidR="006B4B52">
          <w:rPr>
            <w:rStyle w:val="a7"/>
            <w:sz w:val="24"/>
            <w:szCs w:val="24"/>
          </w:rPr>
          <w:t>http://www.iprbookshop.ru/39711.html</w:t>
        </w:r>
      </w:hyperlink>
      <w:r w:rsidRPr="00B3077D">
        <w:rPr>
          <w:sz w:val="24"/>
          <w:szCs w:val="24"/>
        </w:rPr>
        <w:t xml:space="preserve"> </w:t>
      </w:r>
    </w:p>
    <w:p w:rsidR="000E05D7" w:rsidRPr="00992CD3" w:rsidRDefault="00992CD3" w:rsidP="00992CD3">
      <w:pPr>
        <w:numPr>
          <w:ilvl w:val="0"/>
          <w:numId w:val="11"/>
        </w:numPr>
        <w:jc w:val="both"/>
        <w:rPr>
          <w:sz w:val="24"/>
          <w:szCs w:val="24"/>
        </w:rPr>
      </w:pPr>
      <w:r w:rsidRPr="00B3077D">
        <w:rPr>
          <w:iCs/>
          <w:sz w:val="24"/>
          <w:szCs w:val="24"/>
        </w:rPr>
        <w:t xml:space="preserve">Голубева, А. В. </w:t>
      </w:r>
      <w:r w:rsidRPr="00B3077D">
        <w:rPr>
          <w:sz w:val="24"/>
          <w:szCs w:val="24"/>
        </w:rPr>
        <w:t xml:space="preserve">Русский язык и культура речи. Практикум : учебное пособие для академического бакалавриата / А. В. Голубева, З. Н. Пономарева, Л. П. Стычишина ; под редакцией А. В. Голубевой. — Москва : Издательство Юрайт, 2019. — 256 с. — (Бакалавр. Академический курс). — ISBN 978-5-534-00954-5. — Текст : электронный // ЭБС Юрайт [сайт]. — URL: </w:t>
      </w:r>
      <w:hyperlink r:id="rId8" w:history="1">
        <w:r w:rsidR="006B4B52">
          <w:rPr>
            <w:rStyle w:val="a7"/>
            <w:sz w:val="24"/>
            <w:szCs w:val="24"/>
          </w:rPr>
          <w:t>https://biblio-online.ru/bcode/433038.</w:t>
        </w:r>
      </w:hyperlink>
      <w:r w:rsidR="000E05D7" w:rsidRPr="00992CD3">
        <w:rPr>
          <w:sz w:val="24"/>
          <w:szCs w:val="24"/>
        </w:rPr>
        <w:t>.</w:t>
      </w:r>
    </w:p>
    <w:p w:rsidR="00703245" w:rsidRDefault="00703245" w:rsidP="00703245">
      <w:pPr>
        <w:widowControl/>
        <w:tabs>
          <w:tab w:val="left" w:pos="406"/>
        </w:tabs>
        <w:autoSpaceDE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703245" w:rsidRDefault="00703245" w:rsidP="00703245">
      <w:pPr>
        <w:widowControl/>
        <w:tabs>
          <w:tab w:val="left" w:pos="406"/>
        </w:tabs>
        <w:autoSpaceDE/>
        <w:adjustRightInd/>
        <w:ind w:firstLine="709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Дополнительная:</w:t>
      </w:r>
    </w:p>
    <w:p w:rsidR="000E05D7" w:rsidRDefault="00992CD3" w:rsidP="00703245">
      <w:pPr>
        <w:numPr>
          <w:ilvl w:val="0"/>
          <w:numId w:val="12"/>
        </w:numPr>
        <w:jc w:val="both"/>
        <w:rPr>
          <w:sz w:val="24"/>
          <w:szCs w:val="24"/>
        </w:rPr>
      </w:pPr>
      <w:r w:rsidRPr="00B3077D">
        <w:rPr>
          <w:iCs/>
          <w:sz w:val="24"/>
          <w:szCs w:val="24"/>
        </w:rPr>
        <w:t xml:space="preserve">Буторина, Е. П. </w:t>
      </w:r>
      <w:r w:rsidRPr="00B3077D">
        <w:rPr>
          <w:sz w:val="24"/>
          <w:szCs w:val="24"/>
        </w:rPr>
        <w:t xml:space="preserve">Русский язык и культура речи : учебник для академического бакалавриата / Е. П. Буторина, С. М. Евграфова. — 3-е изд., испр. и доп. — Москва : Издательство Юрайт, 2019. — 261 с. — (Бакалавр. Академический курс). — ISBN 978-5-534-07126-9. — Текст : электронный // ЭБС Юрайт [сайт]. — URL: </w:t>
      </w:r>
      <w:hyperlink r:id="rId9" w:history="1">
        <w:r w:rsidR="006B4B52">
          <w:rPr>
            <w:rStyle w:val="a7"/>
            <w:sz w:val="24"/>
            <w:szCs w:val="24"/>
          </w:rPr>
          <w:t>https://biblio-online.ru/bcode/437911.</w:t>
        </w:r>
      </w:hyperlink>
      <w:r w:rsidR="000E05D7" w:rsidRPr="000E05D7">
        <w:rPr>
          <w:sz w:val="24"/>
          <w:szCs w:val="24"/>
        </w:rPr>
        <w:t>.</w:t>
      </w:r>
    </w:p>
    <w:p w:rsidR="000E05D7" w:rsidRDefault="00992CD3" w:rsidP="00703245">
      <w:pPr>
        <w:numPr>
          <w:ilvl w:val="0"/>
          <w:numId w:val="12"/>
        </w:numPr>
        <w:jc w:val="both"/>
        <w:rPr>
          <w:sz w:val="24"/>
          <w:szCs w:val="24"/>
        </w:rPr>
      </w:pPr>
      <w:r w:rsidRPr="00B3077D">
        <w:rPr>
          <w:sz w:val="24"/>
          <w:szCs w:val="24"/>
        </w:rPr>
        <w:t xml:space="preserve">Русский язык и культура речи : учебник и практикум для академического бакалавриата / В. Д. Черняк [и др.] ; под редакцией В. Д. Черняк. — 3-е изд., перераб. и доп. — Москва : Издательство Юрайт, 2019. — 363 с. — (Бакалавр. Академический курс). — ISBN 978-5-534-02663-4. — Текст : электронный // ЭБС Юрайт [сайт]. — URL: </w:t>
      </w:r>
      <w:hyperlink r:id="rId10" w:history="1">
        <w:r w:rsidR="006B4B52">
          <w:rPr>
            <w:rStyle w:val="a7"/>
            <w:sz w:val="24"/>
            <w:szCs w:val="24"/>
          </w:rPr>
          <w:t>https://biblio-online.ru/bcode/431981.</w:t>
        </w:r>
      </w:hyperlink>
      <w:r>
        <w:t>.</w:t>
      </w:r>
    </w:p>
    <w:p w:rsidR="007F4B97" w:rsidRPr="00043454" w:rsidRDefault="007F4B97" w:rsidP="00705FB5">
      <w:pPr>
        <w:keepNext/>
        <w:widowControl/>
        <w:tabs>
          <w:tab w:val="left" w:pos="708"/>
        </w:tabs>
        <w:autoSpaceDE/>
        <w:adjustRightInd/>
        <w:jc w:val="both"/>
        <w:rPr>
          <w:i/>
          <w:sz w:val="24"/>
          <w:szCs w:val="24"/>
        </w:rPr>
      </w:pPr>
    </w:p>
    <w:p w:rsidR="00777B09" w:rsidRPr="00043454" w:rsidRDefault="004A7C25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7F4B97" w:rsidRPr="00043454">
        <w:rPr>
          <w:b/>
          <w:sz w:val="24"/>
          <w:szCs w:val="24"/>
        </w:rPr>
        <w:t>.</w:t>
      </w:r>
      <w:r w:rsidR="00777B09" w:rsidRPr="00043454">
        <w:rPr>
          <w:b/>
          <w:sz w:val="24"/>
          <w:szCs w:val="24"/>
        </w:rPr>
        <w:t xml:space="preserve"> </w:t>
      </w:r>
      <w:r w:rsidR="007F4B97" w:rsidRPr="00043454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043454" w:rsidRDefault="00777B09" w:rsidP="00FC40D0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3454">
        <w:rPr>
          <w:rFonts w:ascii="Times New Roman" w:hAnsi="Times New Roman"/>
          <w:sz w:val="24"/>
          <w:szCs w:val="24"/>
        </w:rPr>
        <w:t xml:space="preserve">ЭБС </w:t>
      </w:r>
      <w:r w:rsidRPr="00043454">
        <w:rPr>
          <w:rFonts w:ascii="Times New Roman" w:hAnsi="Times New Roman"/>
          <w:sz w:val="24"/>
          <w:szCs w:val="24"/>
          <w:lang w:val="en-US"/>
        </w:rPr>
        <w:t>IPRBooks</w:t>
      </w:r>
      <w:r w:rsidRPr="00043454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1" w:history="1">
        <w:r w:rsidR="006B4B52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043454" w:rsidRDefault="00777B09" w:rsidP="00FC40D0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3454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2" w:history="1">
        <w:r w:rsidR="006B4B52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043454" w:rsidRDefault="00777B09" w:rsidP="00FC40D0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3454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6B4B52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043454" w:rsidRDefault="00777B09" w:rsidP="00FC40D0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3454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4" w:history="1">
        <w:r w:rsidR="006B4B52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043454" w:rsidRDefault="00777B09" w:rsidP="00FC40D0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3454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5" w:history="1">
        <w:r w:rsidR="006B4B52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043454" w:rsidRDefault="00777B09" w:rsidP="00FC40D0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3454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6" w:history="1">
        <w:r w:rsidR="006B4B52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043454" w:rsidRDefault="00777B09" w:rsidP="00FC40D0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3454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7" w:history="1">
        <w:r w:rsidR="006B4B52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043454" w:rsidRDefault="00777B09" w:rsidP="00FC40D0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3454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8" w:history="1">
        <w:r w:rsidR="006B4B52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043454" w:rsidRDefault="00777B09" w:rsidP="00FC40D0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3454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19" w:history="1">
        <w:r w:rsidR="006B4B52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043454" w:rsidRDefault="00777B09" w:rsidP="00FC40D0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3454">
        <w:rPr>
          <w:rFonts w:ascii="Times New Roman" w:hAnsi="Times New Roman"/>
          <w:sz w:val="24"/>
          <w:szCs w:val="24"/>
        </w:rPr>
        <w:lastRenderedPageBreak/>
        <w:t xml:space="preserve">Сайт Библиотеки по естественным наукам Российской академии наук. Режим доступа: </w:t>
      </w:r>
      <w:hyperlink r:id="rId20" w:history="1">
        <w:r w:rsidR="006B4B52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043454" w:rsidRDefault="00777B09" w:rsidP="00FC40D0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3454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1" w:history="1">
        <w:r w:rsidR="006B4B52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043454" w:rsidRDefault="00777B09" w:rsidP="00FC40D0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3454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2" w:history="1">
        <w:r w:rsidR="006B4B52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043454" w:rsidRDefault="00777B09" w:rsidP="00FC40D0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3454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3" w:history="1">
        <w:r w:rsidR="006B4B52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043454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043454">
        <w:rPr>
          <w:sz w:val="24"/>
          <w:szCs w:val="24"/>
        </w:rPr>
        <w:t xml:space="preserve">Каждый обучающийся </w:t>
      </w:r>
      <w:r w:rsidR="00777B09" w:rsidRPr="00043454">
        <w:rPr>
          <w:sz w:val="24"/>
          <w:szCs w:val="24"/>
        </w:rPr>
        <w:t>Омской гуманитарной академии</w:t>
      </w:r>
      <w:r w:rsidRPr="00043454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043454">
        <w:rPr>
          <w:rFonts w:eastAsia="Calibri"/>
          <w:sz w:val="24"/>
          <w:szCs w:val="24"/>
        </w:rPr>
        <w:t xml:space="preserve"> </w:t>
      </w:r>
      <w:r w:rsidRPr="00043454">
        <w:rPr>
          <w:sz w:val="24"/>
          <w:szCs w:val="24"/>
        </w:rPr>
        <w:t xml:space="preserve">информационно-образовательной среде </w:t>
      </w:r>
      <w:r w:rsidR="00777B09" w:rsidRPr="00043454">
        <w:rPr>
          <w:sz w:val="24"/>
          <w:szCs w:val="24"/>
        </w:rPr>
        <w:t>Академии</w:t>
      </w:r>
      <w:r w:rsidRPr="00043454">
        <w:rPr>
          <w:sz w:val="24"/>
          <w:szCs w:val="24"/>
        </w:rPr>
        <w:t>. Электронно-библиотечная система</w:t>
      </w:r>
      <w:r w:rsidRPr="00043454">
        <w:rPr>
          <w:rFonts w:eastAsia="Calibri"/>
          <w:sz w:val="24"/>
          <w:szCs w:val="24"/>
        </w:rPr>
        <w:t xml:space="preserve"> </w:t>
      </w:r>
      <w:r w:rsidRPr="00043454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043454">
        <w:rPr>
          <w:rFonts w:eastAsia="Calibri"/>
          <w:sz w:val="24"/>
          <w:szCs w:val="24"/>
        </w:rPr>
        <w:t xml:space="preserve"> </w:t>
      </w:r>
      <w:r w:rsidRPr="00043454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043454">
        <w:rPr>
          <w:rFonts w:eastAsia="Calibri"/>
          <w:sz w:val="24"/>
          <w:szCs w:val="24"/>
        </w:rPr>
        <w:t xml:space="preserve"> </w:t>
      </w:r>
      <w:r w:rsidRPr="00043454">
        <w:rPr>
          <w:sz w:val="24"/>
          <w:szCs w:val="24"/>
        </w:rPr>
        <w:t>организации, так и вне ее.</w:t>
      </w:r>
    </w:p>
    <w:p w:rsidR="007F4B97" w:rsidRPr="00043454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043454">
        <w:rPr>
          <w:sz w:val="24"/>
          <w:szCs w:val="24"/>
        </w:rPr>
        <w:t>Электронная информационно-образовательная среда</w:t>
      </w:r>
      <w:r w:rsidR="005C20F0" w:rsidRPr="00043454">
        <w:rPr>
          <w:sz w:val="24"/>
          <w:szCs w:val="24"/>
        </w:rPr>
        <w:t xml:space="preserve"> </w:t>
      </w:r>
      <w:r w:rsidR="00777B09" w:rsidRPr="00043454">
        <w:rPr>
          <w:sz w:val="24"/>
          <w:szCs w:val="24"/>
        </w:rPr>
        <w:t>Академии</w:t>
      </w:r>
      <w:r w:rsidRPr="00043454">
        <w:rPr>
          <w:sz w:val="24"/>
          <w:szCs w:val="24"/>
        </w:rPr>
        <w:t xml:space="preserve"> обеспечивает:</w:t>
      </w:r>
      <w:r w:rsidRPr="00043454">
        <w:rPr>
          <w:rFonts w:eastAsia="Calibri"/>
          <w:sz w:val="24"/>
          <w:szCs w:val="24"/>
        </w:rPr>
        <w:t xml:space="preserve"> </w:t>
      </w:r>
      <w:r w:rsidRPr="00043454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043454">
        <w:rPr>
          <w:rFonts w:eastAsia="Calibri"/>
          <w:sz w:val="24"/>
          <w:szCs w:val="24"/>
        </w:rPr>
        <w:t xml:space="preserve"> </w:t>
      </w:r>
      <w:r w:rsidRPr="00043454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043454">
        <w:rPr>
          <w:rFonts w:eastAsia="Calibri"/>
          <w:sz w:val="24"/>
          <w:szCs w:val="24"/>
        </w:rPr>
        <w:t xml:space="preserve"> </w:t>
      </w:r>
      <w:r w:rsidRPr="00043454">
        <w:rPr>
          <w:sz w:val="24"/>
          <w:szCs w:val="24"/>
        </w:rPr>
        <w:t>указанным в рабочих программах;</w:t>
      </w:r>
      <w:r w:rsidRPr="00043454">
        <w:rPr>
          <w:rFonts w:eastAsia="Calibri"/>
          <w:sz w:val="24"/>
          <w:szCs w:val="24"/>
        </w:rPr>
        <w:t xml:space="preserve"> </w:t>
      </w:r>
      <w:r w:rsidRPr="00043454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043454">
        <w:rPr>
          <w:rFonts w:eastAsia="Calibri"/>
          <w:sz w:val="24"/>
          <w:szCs w:val="24"/>
        </w:rPr>
        <w:t xml:space="preserve"> </w:t>
      </w:r>
      <w:r w:rsidRPr="00043454">
        <w:rPr>
          <w:sz w:val="24"/>
          <w:szCs w:val="24"/>
        </w:rPr>
        <w:t>и результатов освоения основной образовательной программы;</w:t>
      </w:r>
      <w:r w:rsidRPr="00043454">
        <w:rPr>
          <w:rFonts w:eastAsia="Calibri"/>
          <w:sz w:val="24"/>
          <w:szCs w:val="24"/>
        </w:rPr>
        <w:t xml:space="preserve"> </w:t>
      </w:r>
      <w:r w:rsidRPr="00043454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043454">
        <w:rPr>
          <w:rFonts w:eastAsia="Calibri"/>
          <w:sz w:val="24"/>
          <w:szCs w:val="24"/>
        </w:rPr>
        <w:t xml:space="preserve"> </w:t>
      </w:r>
      <w:r w:rsidRPr="00043454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043454">
        <w:rPr>
          <w:rFonts w:eastAsia="Calibri"/>
          <w:sz w:val="24"/>
          <w:szCs w:val="24"/>
        </w:rPr>
        <w:t xml:space="preserve"> </w:t>
      </w:r>
      <w:r w:rsidRPr="00043454">
        <w:rPr>
          <w:sz w:val="24"/>
          <w:szCs w:val="24"/>
        </w:rPr>
        <w:t>образовательных технологий;</w:t>
      </w:r>
      <w:r w:rsidRPr="00043454">
        <w:rPr>
          <w:rFonts w:eastAsia="Calibri"/>
          <w:sz w:val="24"/>
          <w:szCs w:val="24"/>
        </w:rPr>
        <w:t xml:space="preserve"> </w:t>
      </w:r>
      <w:r w:rsidRPr="00043454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043454">
        <w:rPr>
          <w:rFonts w:eastAsia="Calibri"/>
          <w:sz w:val="24"/>
          <w:szCs w:val="24"/>
        </w:rPr>
        <w:t xml:space="preserve"> </w:t>
      </w:r>
      <w:r w:rsidRPr="00043454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043454">
        <w:rPr>
          <w:rFonts w:eastAsia="Calibri"/>
          <w:sz w:val="24"/>
          <w:szCs w:val="24"/>
        </w:rPr>
        <w:t xml:space="preserve"> </w:t>
      </w:r>
      <w:r w:rsidRPr="00043454">
        <w:rPr>
          <w:sz w:val="24"/>
          <w:szCs w:val="24"/>
        </w:rPr>
        <w:t>образовательного процесса;</w:t>
      </w:r>
      <w:r w:rsidRPr="00043454">
        <w:rPr>
          <w:rFonts w:eastAsia="Calibri"/>
          <w:sz w:val="24"/>
          <w:szCs w:val="24"/>
        </w:rPr>
        <w:t xml:space="preserve"> </w:t>
      </w:r>
      <w:r w:rsidRPr="00043454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043454">
        <w:rPr>
          <w:rFonts w:eastAsia="Calibri"/>
          <w:sz w:val="24"/>
          <w:szCs w:val="24"/>
        </w:rPr>
        <w:t xml:space="preserve"> </w:t>
      </w:r>
      <w:r w:rsidRPr="00043454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043454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043454" w:rsidRDefault="004A7C25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EE165B" w:rsidRPr="00043454">
        <w:rPr>
          <w:rFonts w:eastAsia="Calibri"/>
          <w:b/>
          <w:sz w:val="24"/>
          <w:szCs w:val="24"/>
          <w:lang w:eastAsia="en-US"/>
        </w:rPr>
        <w:t>.</w:t>
      </w:r>
      <w:r w:rsidR="009528CA" w:rsidRPr="00043454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043454">
        <w:rPr>
          <w:rFonts w:eastAsia="Calibri"/>
          <w:b/>
          <w:sz w:val="24"/>
          <w:szCs w:val="24"/>
          <w:lang w:eastAsia="en-US"/>
        </w:rPr>
        <w:t>Методические указания для обу</w:t>
      </w:r>
      <w:r w:rsidR="009528CA" w:rsidRPr="00043454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043454" w:rsidRDefault="007F4B97" w:rsidP="00A76E53">
      <w:pPr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Для того чтобы успешно о</w:t>
      </w:r>
      <w:r w:rsidR="004E4DB2" w:rsidRPr="00043454">
        <w:rPr>
          <w:sz w:val="24"/>
          <w:szCs w:val="24"/>
        </w:rPr>
        <w:t xml:space="preserve">своить </w:t>
      </w:r>
      <w:r w:rsidRPr="00043454">
        <w:rPr>
          <w:sz w:val="24"/>
          <w:szCs w:val="24"/>
        </w:rPr>
        <w:t>дисциплин</w:t>
      </w:r>
      <w:r w:rsidR="004E4DB2" w:rsidRPr="00043454">
        <w:rPr>
          <w:sz w:val="24"/>
          <w:szCs w:val="24"/>
        </w:rPr>
        <w:t>у</w:t>
      </w:r>
      <w:r w:rsidRPr="00043454">
        <w:rPr>
          <w:sz w:val="24"/>
          <w:szCs w:val="24"/>
        </w:rPr>
        <w:t xml:space="preserve"> </w:t>
      </w:r>
      <w:r w:rsidR="004931CD" w:rsidRPr="00043454">
        <w:rPr>
          <w:bCs/>
          <w:sz w:val="24"/>
          <w:szCs w:val="24"/>
        </w:rPr>
        <w:t xml:space="preserve"> «</w:t>
      </w:r>
      <w:r w:rsidR="00574EE6" w:rsidRPr="00FC40D0">
        <w:rPr>
          <w:bCs/>
          <w:sz w:val="24"/>
          <w:szCs w:val="24"/>
        </w:rPr>
        <w:t>Технологии выступления перед аудиторией</w:t>
      </w:r>
      <w:r w:rsidR="004931CD" w:rsidRPr="00FC40D0">
        <w:rPr>
          <w:bCs/>
          <w:sz w:val="24"/>
          <w:szCs w:val="24"/>
        </w:rPr>
        <w:t>»</w:t>
      </w:r>
      <w:r w:rsidRPr="00FC40D0">
        <w:rPr>
          <w:bCs/>
          <w:sz w:val="24"/>
          <w:szCs w:val="24"/>
        </w:rPr>
        <w:t xml:space="preserve"> </w:t>
      </w:r>
      <w:r w:rsidRPr="00FC40D0">
        <w:rPr>
          <w:sz w:val="24"/>
          <w:szCs w:val="24"/>
        </w:rPr>
        <w:t>обучающиеся должны выполнить следу</w:t>
      </w:r>
      <w:r w:rsidRPr="00043454">
        <w:rPr>
          <w:sz w:val="24"/>
          <w:szCs w:val="24"/>
        </w:rPr>
        <w:t xml:space="preserve">ющие </w:t>
      </w:r>
      <w:r w:rsidR="004E4DB2" w:rsidRPr="00043454">
        <w:rPr>
          <w:sz w:val="24"/>
          <w:szCs w:val="24"/>
        </w:rPr>
        <w:t xml:space="preserve">методические </w:t>
      </w:r>
      <w:r w:rsidRPr="00043454">
        <w:rPr>
          <w:sz w:val="24"/>
          <w:szCs w:val="24"/>
        </w:rPr>
        <w:t>указания</w:t>
      </w:r>
      <w:r w:rsidR="004E4DB2" w:rsidRPr="00043454">
        <w:rPr>
          <w:sz w:val="24"/>
          <w:szCs w:val="24"/>
        </w:rPr>
        <w:t>.</w:t>
      </w:r>
    </w:p>
    <w:p w:rsidR="007F4B97" w:rsidRPr="00043454" w:rsidRDefault="007F4B97" w:rsidP="00A76E53">
      <w:pPr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043454">
        <w:rPr>
          <w:b/>
          <w:sz w:val="24"/>
          <w:szCs w:val="24"/>
        </w:rPr>
        <w:t>лекционного типа</w:t>
      </w:r>
      <w:r w:rsidRPr="00043454">
        <w:rPr>
          <w:sz w:val="24"/>
          <w:szCs w:val="24"/>
        </w:rPr>
        <w:t>:</w:t>
      </w:r>
    </w:p>
    <w:p w:rsidR="007F4B97" w:rsidRPr="00043454" w:rsidRDefault="007F4B97" w:rsidP="00A76E53">
      <w:pPr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043454" w:rsidRDefault="007F4B97" w:rsidP="00A76E53">
      <w:pPr>
        <w:ind w:firstLine="709"/>
        <w:jc w:val="both"/>
        <w:rPr>
          <w:b/>
          <w:sz w:val="24"/>
          <w:szCs w:val="24"/>
        </w:rPr>
      </w:pPr>
      <w:r w:rsidRPr="00043454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043454">
        <w:rPr>
          <w:b/>
          <w:sz w:val="24"/>
          <w:szCs w:val="24"/>
        </w:rPr>
        <w:t xml:space="preserve">семинарского типа: </w:t>
      </w:r>
    </w:p>
    <w:p w:rsidR="007F4B97" w:rsidRPr="00043454" w:rsidRDefault="007F4B97" w:rsidP="00A76E53">
      <w:pPr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</w:t>
      </w:r>
      <w:r w:rsidRPr="00043454">
        <w:rPr>
          <w:sz w:val="24"/>
          <w:szCs w:val="24"/>
        </w:rPr>
        <w:lastRenderedPageBreak/>
        <w:t>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043454" w:rsidRDefault="007F4B97" w:rsidP="00A76E53">
      <w:pPr>
        <w:ind w:firstLine="709"/>
        <w:jc w:val="both"/>
        <w:rPr>
          <w:b/>
          <w:sz w:val="24"/>
          <w:szCs w:val="24"/>
        </w:rPr>
      </w:pPr>
      <w:r w:rsidRPr="00043454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043454">
        <w:rPr>
          <w:b/>
          <w:sz w:val="24"/>
          <w:szCs w:val="24"/>
        </w:rPr>
        <w:t>самостоятельной работы:</w:t>
      </w:r>
    </w:p>
    <w:p w:rsidR="007F4B97" w:rsidRPr="00043454" w:rsidRDefault="007F4B97" w:rsidP="00A76E53">
      <w:pPr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043454" w:rsidRDefault="007F4B97" w:rsidP="00A76E53">
      <w:pPr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043454" w:rsidRDefault="007F4B97" w:rsidP="00A76E53">
      <w:pPr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043454" w:rsidRDefault="007F4B97" w:rsidP="00A76E53">
      <w:pPr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043454" w:rsidRDefault="007F4B97" w:rsidP="00A76E53">
      <w:pPr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043454" w:rsidRDefault="007F4B97" w:rsidP="00A76E53">
      <w:pPr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043454" w:rsidRDefault="007F4B97" w:rsidP="00A76E53">
      <w:pPr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Наилучший способ научиться выделять главное в тексте, улавливать проблематич</w:t>
      </w:r>
      <w:r w:rsidRPr="00043454">
        <w:rPr>
          <w:sz w:val="24"/>
          <w:szCs w:val="24"/>
        </w:rPr>
        <w:lastRenderedPageBreak/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043454" w:rsidRDefault="007F4B97" w:rsidP="00A76E53">
      <w:pPr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043454" w:rsidRDefault="007F4B97" w:rsidP="00A76E53">
      <w:pPr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Следующим этапом работы</w:t>
      </w:r>
      <w:r w:rsidRPr="00043454">
        <w:rPr>
          <w:b/>
          <w:bCs/>
          <w:sz w:val="24"/>
          <w:szCs w:val="24"/>
        </w:rPr>
        <w:t xml:space="preserve"> </w:t>
      </w:r>
      <w:r w:rsidRPr="00043454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043454" w:rsidRDefault="007F4B97" w:rsidP="00A76E53">
      <w:pPr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043454" w:rsidRDefault="007F4B97" w:rsidP="0089618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43454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043454" w:rsidRDefault="007F4B97" w:rsidP="0089618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43454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043454" w:rsidRDefault="007F4B97" w:rsidP="0089618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43454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043454" w:rsidRDefault="007F4B97" w:rsidP="0089618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43454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043454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043454" w:rsidRDefault="007F4B97" w:rsidP="0089618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43454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043454" w:rsidRDefault="007F4B97" w:rsidP="0089618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43454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043454" w:rsidRDefault="007F4B97" w:rsidP="0089618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43454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043454" w:rsidRDefault="007F4B97" w:rsidP="0089618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43454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043454" w:rsidRDefault="007F4B97" w:rsidP="00A76E53">
      <w:pPr>
        <w:ind w:firstLine="709"/>
        <w:jc w:val="both"/>
        <w:rPr>
          <w:sz w:val="24"/>
          <w:szCs w:val="24"/>
        </w:rPr>
      </w:pPr>
      <w:r w:rsidRPr="00043454">
        <w:rPr>
          <w:b/>
          <w:bCs/>
          <w:sz w:val="24"/>
          <w:szCs w:val="24"/>
        </w:rPr>
        <w:t>Подготовка к промежуточной аттестации</w:t>
      </w:r>
      <w:r w:rsidRPr="00043454">
        <w:rPr>
          <w:bCs/>
          <w:sz w:val="24"/>
          <w:szCs w:val="24"/>
        </w:rPr>
        <w:t>:</w:t>
      </w:r>
    </w:p>
    <w:p w:rsidR="007F4B97" w:rsidRPr="00043454" w:rsidRDefault="007F4B97" w:rsidP="00A76E53">
      <w:pPr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043454" w:rsidRDefault="007F4B97" w:rsidP="00A76E53">
      <w:pPr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043454" w:rsidRDefault="007F4B97" w:rsidP="00A76E53">
      <w:pPr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- внимательно прочитать рекомендованную литературу;</w:t>
      </w:r>
    </w:p>
    <w:p w:rsidR="007F4B97" w:rsidRPr="00043454" w:rsidRDefault="007F4B97" w:rsidP="00A76E53">
      <w:pPr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043454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043454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043454">
        <w:rPr>
          <w:rFonts w:eastAsia="Calibri"/>
          <w:b/>
          <w:sz w:val="24"/>
          <w:szCs w:val="24"/>
          <w:lang w:eastAsia="en-US"/>
        </w:rPr>
        <w:t>1</w:t>
      </w:r>
      <w:r w:rsidR="004A7C25">
        <w:rPr>
          <w:rFonts w:eastAsia="Calibri"/>
          <w:b/>
          <w:sz w:val="24"/>
          <w:szCs w:val="24"/>
          <w:lang w:eastAsia="en-US"/>
        </w:rPr>
        <w:t>0</w:t>
      </w:r>
      <w:r w:rsidRPr="00043454">
        <w:rPr>
          <w:rFonts w:eastAsia="Calibri"/>
          <w:b/>
          <w:sz w:val="24"/>
          <w:szCs w:val="24"/>
          <w:lang w:eastAsia="en-US"/>
        </w:rPr>
        <w:t>.</w:t>
      </w:r>
      <w:r w:rsidR="009528CA" w:rsidRPr="00043454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04345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043454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043454">
        <w:rPr>
          <w:sz w:val="24"/>
          <w:szCs w:val="24"/>
        </w:rPr>
        <w:t xml:space="preserve"> </w:t>
      </w:r>
      <w:r w:rsidRPr="00043454">
        <w:rPr>
          <w:sz w:val="24"/>
          <w:szCs w:val="24"/>
        </w:rPr>
        <w:t>самостоятельной работы.</w:t>
      </w:r>
    </w:p>
    <w:p w:rsidR="00CF2B2F" w:rsidRPr="0004345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04345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•</w:t>
      </w:r>
      <w:r w:rsidRPr="00043454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 w:rsidR="00951F6B" w:rsidRPr="00043454">
        <w:rPr>
          <w:sz w:val="24"/>
          <w:szCs w:val="24"/>
        </w:rPr>
        <w:t>, ЭБС Юрайт</w:t>
      </w:r>
      <w:r w:rsidRPr="00043454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04345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lastRenderedPageBreak/>
        <w:t>•</w:t>
      </w:r>
      <w:r w:rsidRPr="00043454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04345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•</w:t>
      </w:r>
      <w:r w:rsidRPr="00043454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04345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•</w:t>
      </w:r>
      <w:r w:rsidRPr="00043454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043454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•</w:t>
      </w:r>
      <w:r w:rsidRPr="00043454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043454">
        <w:rPr>
          <w:sz w:val="24"/>
          <w:szCs w:val="24"/>
        </w:rPr>
        <w:t>заимодействие посредством сети «Интернет».</w:t>
      </w:r>
    </w:p>
    <w:p w:rsidR="00CF2B2F" w:rsidRPr="0004345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04345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•</w:t>
      </w:r>
      <w:r w:rsidRPr="00043454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04345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•</w:t>
      </w:r>
      <w:r w:rsidRPr="00043454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04345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•</w:t>
      </w:r>
      <w:r w:rsidRPr="00043454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04345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•</w:t>
      </w:r>
      <w:r w:rsidRPr="00043454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04345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•</w:t>
      </w:r>
      <w:r w:rsidRPr="00043454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04345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•</w:t>
      </w:r>
      <w:r w:rsidRPr="00043454">
        <w:rPr>
          <w:sz w:val="24"/>
          <w:szCs w:val="24"/>
        </w:rPr>
        <w:tab/>
        <w:t>компьютерное тестирование;</w:t>
      </w:r>
    </w:p>
    <w:p w:rsidR="00CF2B2F" w:rsidRPr="00043454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•</w:t>
      </w:r>
      <w:r w:rsidRPr="00043454">
        <w:rPr>
          <w:sz w:val="24"/>
          <w:szCs w:val="24"/>
        </w:rPr>
        <w:tab/>
        <w:t>демонстрация мультимедийных материалов.</w:t>
      </w:r>
    </w:p>
    <w:p w:rsidR="00396F07" w:rsidRPr="00793E1B" w:rsidRDefault="00396F07" w:rsidP="00396F0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396F07" w:rsidRPr="00D15AF6" w:rsidRDefault="00396F07" w:rsidP="00396F0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15AF6">
        <w:rPr>
          <w:color w:val="000000"/>
          <w:sz w:val="24"/>
          <w:szCs w:val="24"/>
        </w:rPr>
        <w:t>•</w:t>
      </w:r>
      <w:r w:rsidRPr="00D15AF6">
        <w:rPr>
          <w:color w:val="000000"/>
          <w:sz w:val="24"/>
          <w:szCs w:val="24"/>
        </w:rPr>
        <w:tab/>
      </w:r>
      <w:r w:rsidRPr="00DE57A0">
        <w:rPr>
          <w:color w:val="000000"/>
          <w:sz w:val="24"/>
          <w:szCs w:val="24"/>
          <w:lang w:val="en-US"/>
        </w:rPr>
        <w:t>Microsoft</w:t>
      </w:r>
      <w:r w:rsidRPr="00D15AF6">
        <w:rPr>
          <w:color w:val="000000"/>
          <w:sz w:val="24"/>
          <w:szCs w:val="24"/>
        </w:rPr>
        <w:t xml:space="preserve"> </w:t>
      </w:r>
      <w:r w:rsidRPr="00DE57A0">
        <w:rPr>
          <w:color w:val="000000"/>
          <w:sz w:val="24"/>
          <w:szCs w:val="24"/>
          <w:lang w:val="en-US"/>
        </w:rPr>
        <w:t>Windows</w:t>
      </w:r>
      <w:r w:rsidRPr="00D15AF6">
        <w:rPr>
          <w:color w:val="000000"/>
          <w:sz w:val="24"/>
          <w:szCs w:val="24"/>
        </w:rPr>
        <w:t xml:space="preserve"> 10 </w:t>
      </w:r>
      <w:r w:rsidRPr="00DE57A0">
        <w:rPr>
          <w:color w:val="000000"/>
          <w:sz w:val="24"/>
          <w:szCs w:val="24"/>
          <w:lang w:val="en-US"/>
        </w:rPr>
        <w:t>Professional</w:t>
      </w:r>
      <w:r w:rsidRPr="00D15AF6">
        <w:rPr>
          <w:color w:val="000000"/>
          <w:sz w:val="24"/>
          <w:szCs w:val="24"/>
        </w:rPr>
        <w:t xml:space="preserve"> </w:t>
      </w:r>
    </w:p>
    <w:p w:rsidR="00396F07" w:rsidRPr="00DE57A0" w:rsidRDefault="00396F07" w:rsidP="00396F0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E57A0">
        <w:rPr>
          <w:color w:val="000000"/>
          <w:sz w:val="24"/>
          <w:szCs w:val="24"/>
          <w:lang w:val="en-US"/>
        </w:rPr>
        <w:t>•</w:t>
      </w:r>
      <w:r w:rsidRPr="00DE57A0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396F07" w:rsidRDefault="00396F07" w:rsidP="00396F0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396F07" w:rsidRPr="00423C33" w:rsidRDefault="00396F07" w:rsidP="00396F0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r w:rsidRPr="00423C33">
        <w:rPr>
          <w:bCs/>
          <w:sz w:val="24"/>
          <w:szCs w:val="24"/>
          <w:lang w:val="en-US"/>
        </w:rPr>
        <w:t>C</w:t>
      </w:r>
      <w:r w:rsidRPr="00423C33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396F07" w:rsidRPr="00423C33" w:rsidRDefault="00396F07" w:rsidP="00396F0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</w:rPr>
        <w:t>Антивирус</w:t>
      </w:r>
      <w:r w:rsidRPr="00423C33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Касперского</w:t>
      </w:r>
    </w:p>
    <w:p w:rsidR="00396F07" w:rsidRPr="00793E1B" w:rsidRDefault="00396F07" w:rsidP="00396F0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Cистема управления курсами LMS </w:t>
      </w:r>
      <w:r>
        <w:rPr>
          <w:color w:val="000000"/>
          <w:sz w:val="24"/>
          <w:szCs w:val="24"/>
        </w:rPr>
        <w:t>Русский Moodle 3KL</w:t>
      </w:r>
    </w:p>
    <w:p w:rsidR="00396F07" w:rsidRPr="00793E1B" w:rsidRDefault="00396F07" w:rsidP="00396F0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396F07" w:rsidRPr="00793E1B" w:rsidRDefault="00396F07" w:rsidP="00396F0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396F07" w:rsidRPr="00793E1B" w:rsidRDefault="00396F07" w:rsidP="00396F0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  <w:r>
        <w:rPr>
          <w:color w:val="000000"/>
          <w:sz w:val="24"/>
          <w:szCs w:val="24"/>
        </w:rPr>
        <w:t>.</w:t>
      </w:r>
    </w:p>
    <w:p w:rsidR="00CF2B2F" w:rsidRPr="00043454" w:rsidRDefault="00CF2B2F" w:rsidP="00705FB5">
      <w:pPr>
        <w:widowControl/>
        <w:autoSpaceDE/>
        <w:adjustRightInd/>
        <w:jc w:val="both"/>
        <w:rPr>
          <w:sz w:val="24"/>
          <w:szCs w:val="24"/>
        </w:rPr>
      </w:pPr>
    </w:p>
    <w:p w:rsidR="00211C1B" w:rsidRPr="00043454" w:rsidRDefault="00607E17" w:rsidP="00705FB5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043454">
        <w:rPr>
          <w:b/>
          <w:sz w:val="24"/>
          <w:szCs w:val="24"/>
        </w:rPr>
        <w:t>1</w:t>
      </w:r>
      <w:r w:rsidR="004A7C25">
        <w:rPr>
          <w:b/>
          <w:sz w:val="24"/>
          <w:szCs w:val="24"/>
        </w:rPr>
        <w:t>1</w:t>
      </w:r>
      <w:r w:rsidRPr="00043454">
        <w:rPr>
          <w:b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B40AFE" w:rsidRPr="00043454" w:rsidRDefault="00F322E1" w:rsidP="00B40AF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 xml:space="preserve">Для осуществления образовательного процесса по дисциплине </w:t>
      </w:r>
      <w:r w:rsidR="004931CD" w:rsidRPr="00043454">
        <w:rPr>
          <w:sz w:val="24"/>
          <w:szCs w:val="24"/>
        </w:rPr>
        <w:t xml:space="preserve"> «</w:t>
      </w:r>
      <w:r w:rsidR="00574EE6" w:rsidRPr="00043454">
        <w:rPr>
          <w:sz w:val="24"/>
          <w:szCs w:val="24"/>
        </w:rPr>
        <w:t>Технологии выступления перед аудиторией</w:t>
      </w:r>
      <w:r w:rsidR="004931CD" w:rsidRPr="00043454">
        <w:rPr>
          <w:sz w:val="24"/>
          <w:szCs w:val="24"/>
        </w:rPr>
        <w:t>»</w:t>
      </w:r>
      <w:r w:rsidR="00B40AFE" w:rsidRPr="00043454">
        <w:rPr>
          <w:sz w:val="24"/>
          <w:szCs w:val="24"/>
        </w:rPr>
        <w:t>.</w:t>
      </w:r>
      <w:r w:rsidRPr="00043454">
        <w:rPr>
          <w:sz w:val="24"/>
          <w:szCs w:val="24"/>
        </w:rPr>
        <w:t xml:space="preserve"> </w:t>
      </w:r>
      <w:r w:rsidR="00B40AFE" w:rsidRPr="00043454">
        <w:rPr>
          <w:sz w:val="24"/>
          <w:szCs w:val="24"/>
        </w:rPr>
        <w:t>Академия располагает материально-технической базой, обеспечивающей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4A7C25" w:rsidRPr="00512E37" w:rsidRDefault="004A7C25" w:rsidP="004A7C2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адресам: </w:t>
      </w:r>
    </w:p>
    <w:p w:rsidR="004A7C25" w:rsidRPr="00512E37" w:rsidRDefault="004A7C25" w:rsidP="004A7C2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>1. Для проведения лекционных занятий:</w:t>
      </w:r>
    </w:p>
    <w:p w:rsidR="004A7C25" w:rsidRPr="00512E37" w:rsidRDefault="004A7C25" w:rsidP="004A7C25">
      <w:pPr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>1) аудитория 202,  материально-техническое оснащение которой составляют</w:t>
      </w:r>
      <w:r w:rsidRPr="00512E37">
        <w:rPr>
          <w:sz w:val="24"/>
          <w:szCs w:val="24"/>
          <w:shd w:val="clear" w:color="auto" w:fill="F9F9F9"/>
        </w:rPr>
        <w:t>:</w:t>
      </w:r>
      <w:r w:rsidRPr="00512E37">
        <w:rPr>
          <w:sz w:val="24"/>
          <w:szCs w:val="24"/>
        </w:rPr>
        <w:t xml:space="preserve"> </w:t>
      </w:r>
      <w:r w:rsidRPr="00512E37">
        <w:rPr>
          <w:sz w:val="24"/>
          <w:szCs w:val="24"/>
          <w:shd w:val="clear" w:color="auto" w:fill="FFFFFF"/>
        </w:rPr>
        <w:t>столы (22 шт.), стол преподавательский (1 шт.), стулья (44 шт.), кресло (1 шт.), кафедра (1 шт.)</w:t>
      </w:r>
      <w:r w:rsidRPr="00512E37">
        <w:rPr>
          <w:sz w:val="24"/>
          <w:szCs w:val="24"/>
        </w:rPr>
        <w:t xml:space="preserve">. </w:t>
      </w:r>
    </w:p>
    <w:p w:rsidR="004A7C25" w:rsidRPr="00512E37" w:rsidRDefault="004A7C25" w:rsidP="004A7C2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>2. Для проведения практических занятий:</w:t>
      </w:r>
    </w:p>
    <w:p w:rsidR="004A7C25" w:rsidRPr="00512E37" w:rsidRDefault="004A7C25" w:rsidP="004A7C25">
      <w:pPr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>1) аудитория  211 (Учебная аудитория социально-гуманитарных  дисциплин и иностранных языков), материально-техническое оснащение которой составляют</w:t>
      </w:r>
      <w:r w:rsidRPr="00512E37">
        <w:rPr>
          <w:sz w:val="24"/>
          <w:szCs w:val="24"/>
          <w:shd w:val="clear" w:color="auto" w:fill="F9F9F9"/>
        </w:rPr>
        <w:t>:</w:t>
      </w:r>
      <w:r w:rsidRPr="00512E37">
        <w:rPr>
          <w:sz w:val="24"/>
          <w:szCs w:val="24"/>
          <w:shd w:val="clear" w:color="auto" w:fill="FFFFFF"/>
        </w:rPr>
        <w:t xml:space="preserve"> столы (10 шт.), стол преподавательский (1 шт.), стулья (20 шт.), стул преподавательский (1 шт.), кафедра (1 шт.)</w:t>
      </w:r>
      <w:r w:rsidRPr="00512E37">
        <w:rPr>
          <w:sz w:val="24"/>
          <w:szCs w:val="24"/>
        </w:rPr>
        <w:t xml:space="preserve"> Учебно-наглядные пособия:</w:t>
      </w:r>
    </w:p>
    <w:p w:rsidR="004A7C25" w:rsidRPr="00512E37" w:rsidRDefault="004A7C25" w:rsidP="004A7C25">
      <w:pPr>
        <w:jc w:val="both"/>
        <w:rPr>
          <w:sz w:val="24"/>
          <w:szCs w:val="24"/>
        </w:rPr>
      </w:pPr>
      <w:r w:rsidRPr="00512E37">
        <w:rPr>
          <w:sz w:val="24"/>
          <w:szCs w:val="24"/>
        </w:rPr>
        <w:t>– государственные символы Российской Федерации (флаг, герб, текст гимна);</w:t>
      </w:r>
    </w:p>
    <w:p w:rsidR="004A7C25" w:rsidRPr="00512E37" w:rsidRDefault="004A7C25" w:rsidP="004A7C25">
      <w:pPr>
        <w:jc w:val="both"/>
        <w:rPr>
          <w:sz w:val="24"/>
          <w:szCs w:val="24"/>
        </w:rPr>
      </w:pPr>
      <w:r w:rsidRPr="00512E37">
        <w:rPr>
          <w:sz w:val="24"/>
          <w:szCs w:val="24"/>
        </w:rPr>
        <w:lastRenderedPageBreak/>
        <w:t>– портреты – 2 шт. (М.М. Сперанский, археолог Микель-Анджело Ланчи);</w:t>
      </w:r>
    </w:p>
    <w:p w:rsidR="004A7C25" w:rsidRPr="00512E37" w:rsidRDefault="004A7C25" w:rsidP="004A7C25">
      <w:pPr>
        <w:jc w:val="both"/>
        <w:rPr>
          <w:sz w:val="24"/>
          <w:szCs w:val="24"/>
        </w:rPr>
      </w:pPr>
      <w:r w:rsidRPr="00512E37">
        <w:rPr>
          <w:sz w:val="24"/>
          <w:szCs w:val="24"/>
        </w:rPr>
        <w:t>– картины – 3 шт. (Красная площадь, Троице-Сергиева Лавра, чета фараонов);</w:t>
      </w:r>
    </w:p>
    <w:p w:rsidR="004A7C25" w:rsidRPr="00512E37" w:rsidRDefault="004A7C25" w:rsidP="004A7C25">
      <w:pPr>
        <w:jc w:val="both"/>
        <w:rPr>
          <w:sz w:val="24"/>
          <w:szCs w:val="24"/>
        </w:rPr>
      </w:pPr>
      <w:r w:rsidRPr="00512E37">
        <w:rPr>
          <w:sz w:val="24"/>
          <w:szCs w:val="24"/>
        </w:rPr>
        <w:t>– наглядно-дидактические материалы (таблицы  – 2 шт. («Классификация функций семьи», «Структура социального механизма развития экономики»); определения наук – истории, философии, социологии, политологии; высказывания ученых о патриотизме, воспитании, историческом знании (3 шт.); классификация исторического знания; перечень специальных исторических дисциплин; письменные исторические источники государственности (10 шт.)).</w:t>
      </w:r>
    </w:p>
    <w:p w:rsidR="004A7C25" w:rsidRPr="00512E37" w:rsidRDefault="004A7C25" w:rsidP="004A7C2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>3. Для проведения групповых и индивидуальных консультаций:</w:t>
      </w:r>
    </w:p>
    <w:p w:rsidR="004A7C25" w:rsidRPr="00512E37" w:rsidRDefault="004A7C25" w:rsidP="004A7C25">
      <w:pPr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1) г. Омск, ул. 4-я Челюскинцев, 2а: аудитория 315, материально-техническое оснащение которой составляют: Столы компьютерный (8 шт.), стол преподавательский (1 шт.), стулья (10 шт.), учебно-наглядные пособия: наглядно-дидактические материалы, доска пластиковая,  видеокамера, </w:t>
      </w:r>
    </w:p>
    <w:p w:rsidR="004A7C25" w:rsidRPr="00512E37" w:rsidRDefault="004A7C25" w:rsidP="004A7C25">
      <w:pPr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6B4B52">
          <w:rPr>
            <w:rStyle w:val="a7"/>
            <w:color w:val="auto"/>
            <w:sz w:val="24"/>
            <w:szCs w:val="24"/>
          </w:rPr>
          <w:t>www.biblio-online.ru</w:t>
        </w:r>
      </w:hyperlink>
      <w:r w:rsidRPr="00512E37">
        <w:rPr>
          <w:sz w:val="24"/>
          <w:szCs w:val="24"/>
        </w:rPr>
        <w:t xml:space="preserve"> </w:t>
      </w:r>
    </w:p>
    <w:p w:rsidR="004A7C25" w:rsidRPr="00512E37" w:rsidRDefault="004A7C25" w:rsidP="004A7C25">
      <w:pPr>
        <w:jc w:val="both"/>
        <w:rPr>
          <w:sz w:val="24"/>
          <w:szCs w:val="24"/>
        </w:rPr>
      </w:pPr>
      <w:r w:rsidRPr="00512E37">
        <w:rPr>
          <w:sz w:val="24"/>
          <w:szCs w:val="24"/>
        </w:rPr>
        <w:t>4. Для самостоятельной работы:</w:t>
      </w:r>
    </w:p>
    <w:p w:rsidR="004A7C25" w:rsidRPr="00512E37" w:rsidRDefault="004A7C25" w:rsidP="004A7C25">
      <w:pPr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1) аудитории 315 материально-техническое оснащение которой составляют: Столы компьютерный (8 шт.), стол преподавательский (1 шт.), стулья (10 шт.), учебно-наглядные пособия: наглядно-дидактические материалы, доска пластиковая,  видеокамера, </w:t>
      </w:r>
    </w:p>
    <w:p w:rsidR="004A7C25" w:rsidRPr="00512E37" w:rsidRDefault="004A7C25" w:rsidP="004A7C25">
      <w:pPr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6B4B52">
          <w:rPr>
            <w:rStyle w:val="a7"/>
            <w:color w:val="auto"/>
            <w:sz w:val="24"/>
            <w:szCs w:val="24"/>
          </w:rPr>
          <w:t>www.biblio-online.ru</w:t>
        </w:r>
      </w:hyperlink>
      <w:r w:rsidRPr="00512E37">
        <w:rPr>
          <w:sz w:val="24"/>
          <w:szCs w:val="24"/>
        </w:rPr>
        <w:t xml:space="preserve"> </w:t>
      </w:r>
    </w:p>
    <w:p w:rsidR="004A7C25" w:rsidRPr="00512E37" w:rsidRDefault="004A7C25" w:rsidP="004A7C25">
      <w:pPr>
        <w:ind w:firstLine="709"/>
        <w:jc w:val="both"/>
        <w:rPr>
          <w:sz w:val="24"/>
          <w:szCs w:val="24"/>
        </w:rPr>
      </w:pPr>
    </w:p>
    <w:p w:rsidR="00FA5C55" w:rsidRPr="00043454" w:rsidRDefault="00FA5C55" w:rsidP="004A7C25">
      <w:pPr>
        <w:ind w:firstLine="709"/>
        <w:jc w:val="both"/>
        <w:rPr>
          <w:sz w:val="24"/>
          <w:szCs w:val="24"/>
        </w:rPr>
      </w:pPr>
    </w:p>
    <w:sectPr w:rsidR="00FA5C55" w:rsidRPr="00043454" w:rsidSect="00947D68"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617" w:rsidRDefault="00084617" w:rsidP="00160BC1">
      <w:r>
        <w:separator/>
      </w:r>
    </w:p>
  </w:endnote>
  <w:endnote w:type="continuationSeparator" w:id="0">
    <w:p w:rsidR="00084617" w:rsidRDefault="00084617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617" w:rsidRDefault="00084617" w:rsidP="00160BC1">
      <w:r>
        <w:separator/>
      </w:r>
    </w:p>
  </w:footnote>
  <w:footnote w:type="continuationSeparator" w:id="0">
    <w:p w:rsidR="00084617" w:rsidRDefault="00084617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1D49"/>
    <w:multiLevelType w:val="hybridMultilevel"/>
    <w:tmpl w:val="BCA45A3C"/>
    <w:lvl w:ilvl="0" w:tplc="276A7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252BA"/>
    <w:multiLevelType w:val="hybridMultilevel"/>
    <w:tmpl w:val="D08AC8D6"/>
    <w:lvl w:ilvl="0" w:tplc="276A75D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0243E85"/>
    <w:multiLevelType w:val="hybridMultilevel"/>
    <w:tmpl w:val="5E3CA2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8B6A3A"/>
    <w:multiLevelType w:val="hybridMultilevel"/>
    <w:tmpl w:val="01F425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51856"/>
    <w:multiLevelType w:val="hybridMultilevel"/>
    <w:tmpl w:val="85DA8E4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E0CDE"/>
    <w:multiLevelType w:val="hybridMultilevel"/>
    <w:tmpl w:val="A8ECF5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84F9C"/>
    <w:multiLevelType w:val="hybridMultilevel"/>
    <w:tmpl w:val="EBDABF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1" w15:restartNumberingAfterBreak="0">
    <w:nsid w:val="519335EC"/>
    <w:multiLevelType w:val="hybridMultilevel"/>
    <w:tmpl w:val="A2AADC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4866AE"/>
    <w:multiLevelType w:val="hybridMultilevel"/>
    <w:tmpl w:val="E38629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A078A3"/>
    <w:multiLevelType w:val="hybridMultilevel"/>
    <w:tmpl w:val="C2CED2FE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36593D"/>
    <w:multiLevelType w:val="hybridMultilevel"/>
    <w:tmpl w:val="A1A857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190784"/>
    <w:multiLevelType w:val="hybridMultilevel"/>
    <w:tmpl w:val="18F6F2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A05C8F"/>
    <w:multiLevelType w:val="hybridMultilevel"/>
    <w:tmpl w:val="3EFEEF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176391"/>
    <w:multiLevelType w:val="hybridMultilevel"/>
    <w:tmpl w:val="125460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855349"/>
    <w:multiLevelType w:val="hybridMultilevel"/>
    <w:tmpl w:val="DE3C4D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F030EF"/>
    <w:multiLevelType w:val="hybridMultilevel"/>
    <w:tmpl w:val="2C064920"/>
    <w:lvl w:ilvl="0" w:tplc="C2E8E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94370A"/>
    <w:multiLevelType w:val="hybridMultilevel"/>
    <w:tmpl w:val="84345F7A"/>
    <w:lvl w:ilvl="0" w:tplc="04190001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9"/>
  </w:num>
  <w:num w:numId="5">
    <w:abstractNumId w:val="4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3"/>
  </w:num>
  <w:num w:numId="15">
    <w:abstractNumId w:val="20"/>
  </w:num>
  <w:num w:numId="16">
    <w:abstractNumId w:val="11"/>
  </w:num>
  <w:num w:numId="17">
    <w:abstractNumId w:val="12"/>
  </w:num>
  <w:num w:numId="18">
    <w:abstractNumId w:val="18"/>
  </w:num>
  <w:num w:numId="19">
    <w:abstractNumId w:val="16"/>
  </w:num>
  <w:num w:numId="20">
    <w:abstractNumId w:val="14"/>
  </w:num>
  <w:num w:numId="21">
    <w:abstractNumId w:val="15"/>
  </w:num>
  <w:num w:numId="22">
    <w:abstractNumId w:val="17"/>
  </w:num>
  <w:num w:numId="23">
    <w:abstractNumId w:val="3"/>
  </w:num>
  <w:num w:numId="24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5C7E"/>
    <w:rsid w:val="00027D2C"/>
    <w:rsid w:val="00027E5B"/>
    <w:rsid w:val="00031BF6"/>
    <w:rsid w:val="00037461"/>
    <w:rsid w:val="00043454"/>
    <w:rsid w:val="000508FE"/>
    <w:rsid w:val="00051AEE"/>
    <w:rsid w:val="00060A01"/>
    <w:rsid w:val="00064AA9"/>
    <w:rsid w:val="00080A93"/>
    <w:rsid w:val="000835F5"/>
    <w:rsid w:val="00084617"/>
    <w:rsid w:val="000875BF"/>
    <w:rsid w:val="000911D1"/>
    <w:rsid w:val="000A4FAC"/>
    <w:rsid w:val="000B1331"/>
    <w:rsid w:val="000B7795"/>
    <w:rsid w:val="000C4546"/>
    <w:rsid w:val="000D07C6"/>
    <w:rsid w:val="000D4429"/>
    <w:rsid w:val="000D6DE5"/>
    <w:rsid w:val="000E05D7"/>
    <w:rsid w:val="000E37E9"/>
    <w:rsid w:val="000E6B60"/>
    <w:rsid w:val="000F4711"/>
    <w:rsid w:val="001029B6"/>
    <w:rsid w:val="00102E02"/>
    <w:rsid w:val="0011026B"/>
    <w:rsid w:val="00114770"/>
    <w:rsid w:val="001165D0"/>
    <w:rsid w:val="001166B7"/>
    <w:rsid w:val="001167A8"/>
    <w:rsid w:val="00127108"/>
    <w:rsid w:val="00127DEA"/>
    <w:rsid w:val="00131CDA"/>
    <w:rsid w:val="00132F57"/>
    <w:rsid w:val="001378B1"/>
    <w:rsid w:val="00142455"/>
    <w:rsid w:val="00143DAF"/>
    <w:rsid w:val="0015639D"/>
    <w:rsid w:val="00160BC1"/>
    <w:rsid w:val="00161C70"/>
    <w:rsid w:val="001716A9"/>
    <w:rsid w:val="00172DB4"/>
    <w:rsid w:val="00181AAB"/>
    <w:rsid w:val="00184F65"/>
    <w:rsid w:val="00186717"/>
    <w:rsid w:val="001871AA"/>
    <w:rsid w:val="001959F5"/>
    <w:rsid w:val="001A6533"/>
    <w:rsid w:val="001C0689"/>
    <w:rsid w:val="001C4FED"/>
    <w:rsid w:val="001C6305"/>
    <w:rsid w:val="001D06E5"/>
    <w:rsid w:val="001F11DE"/>
    <w:rsid w:val="00207E2E"/>
    <w:rsid w:val="00207FB7"/>
    <w:rsid w:val="00211C1B"/>
    <w:rsid w:val="002143E6"/>
    <w:rsid w:val="00237EFB"/>
    <w:rsid w:val="00240A81"/>
    <w:rsid w:val="00245199"/>
    <w:rsid w:val="00254FA7"/>
    <w:rsid w:val="002657BC"/>
    <w:rsid w:val="00276128"/>
    <w:rsid w:val="0027733F"/>
    <w:rsid w:val="00291D05"/>
    <w:rsid w:val="002933E5"/>
    <w:rsid w:val="002A0D1B"/>
    <w:rsid w:val="002A56DA"/>
    <w:rsid w:val="002B5AB9"/>
    <w:rsid w:val="002B6C87"/>
    <w:rsid w:val="002B734E"/>
    <w:rsid w:val="002C2EAE"/>
    <w:rsid w:val="002C3F08"/>
    <w:rsid w:val="002C53DB"/>
    <w:rsid w:val="002C7582"/>
    <w:rsid w:val="002D14D6"/>
    <w:rsid w:val="002D6AC0"/>
    <w:rsid w:val="002E4CB7"/>
    <w:rsid w:val="00315AB7"/>
    <w:rsid w:val="0032166A"/>
    <w:rsid w:val="00330957"/>
    <w:rsid w:val="00331ED1"/>
    <w:rsid w:val="0033546E"/>
    <w:rsid w:val="003503E0"/>
    <w:rsid w:val="003527D0"/>
    <w:rsid w:val="00355C7E"/>
    <w:rsid w:val="00355D2F"/>
    <w:rsid w:val="003618C2"/>
    <w:rsid w:val="003619C4"/>
    <w:rsid w:val="00363097"/>
    <w:rsid w:val="00365758"/>
    <w:rsid w:val="003668E3"/>
    <w:rsid w:val="00390B62"/>
    <w:rsid w:val="003924A7"/>
    <w:rsid w:val="0039627C"/>
    <w:rsid w:val="00396F07"/>
    <w:rsid w:val="003A3494"/>
    <w:rsid w:val="003A57B5"/>
    <w:rsid w:val="003A6FB0"/>
    <w:rsid w:val="003A71E4"/>
    <w:rsid w:val="003B7F71"/>
    <w:rsid w:val="00400491"/>
    <w:rsid w:val="00405340"/>
    <w:rsid w:val="00407242"/>
    <w:rsid w:val="00407404"/>
    <w:rsid w:val="004110F5"/>
    <w:rsid w:val="00435249"/>
    <w:rsid w:val="004358C5"/>
    <w:rsid w:val="004418C2"/>
    <w:rsid w:val="00454F23"/>
    <w:rsid w:val="0046365B"/>
    <w:rsid w:val="004653A5"/>
    <w:rsid w:val="0047224A"/>
    <w:rsid w:val="0047307E"/>
    <w:rsid w:val="0047572F"/>
    <w:rsid w:val="0047633A"/>
    <w:rsid w:val="0048300E"/>
    <w:rsid w:val="0049217A"/>
    <w:rsid w:val="004929C6"/>
    <w:rsid w:val="004931CD"/>
    <w:rsid w:val="004A2C0D"/>
    <w:rsid w:val="004A2E62"/>
    <w:rsid w:val="004A68C9"/>
    <w:rsid w:val="004A7C25"/>
    <w:rsid w:val="004B0D59"/>
    <w:rsid w:val="004C5815"/>
    <w:rsid w:val="004C6DB3"/>
    <w:rsid w:val="004D137F"/>
    <w:rsid w:val="004D7F65"/>
    <w:rsid w:val="004E0C3F"/>
    <w:rsid w:val="004E3D82"/>
    <w:rsid w:val="004E4CD6"/>
    <w:rsid w:val="004E4DB2"/>
    <w:rsid w:val="004E61D8"/>
    <w:rsid w:val="004E62F1"/>
    <w:rsid w:val="004E753A"/>
    <w:rsid w:val="004F3C72"/>
    <w:rsid w:val="0050577C"/>
    <w:rsid w:val="00516F43"/>
    <w:rsid w:val="005202CE"/>
    <w:rsid w:val="00524765"/>
    <w:rsid w:val="005360DC"/>
    <w:rsid w:val="005362E6"/>
    <w:rsid w:val="00537A62"/>
    <w:rsid w:val="00540F31"/>
    <w:rsid w:val="00542B9D"/>
    <w:rsid w:val="00563BBD"/>
    <w:rsid w:val="00565480"/>
    <w:rsid w:val="005669CB"/>
    <w:rsid w:val="0057061F"/>
    <w:rsid w:val="00572F9F"/>
    <w:rsid w:val="00574EE6"/>
    <w:rsid w:val="00580C7C"/>
    <w:rsid w:val="005816EA"/>
    <w:rsid w:val="0058219E"/>
    <w:rsid w:val="00582969"/>
    <w:rsid w:val="00583C2E"/>
    <w:rsid w:val="00584B96"/>
    <w:rsid w:val="00584FE8"/>
    <w:rsid w:val="00586FAD"/>
    <w:rsid w:val="005915BA"/>
    <w:rsid w:val="00591B36"/>
    <w:rsid w:val="005A28FC"/>
    <w:rsid w:val="005B47CE"/>
    <w:rsid w:val="005C13E4"/>
    <w:rsid w:val="005C20F0"/>
    <w:rsid w:val="005C3AEB"/>
    <w:rsid w:val="005C3E07"/>
    <w:rsid w:val="005C7567"/>
    <w:rsid w:val="005D206B"/>
    <w:rsid w:val="005E37E1"/>
    <w:rsid w:val="005F2349"/>
    <w:rsid w:val="006044B4"/>
    <w:rsid w:val="00607E17"/>
    <w:rsid w:val="006118F6"/>
    <w:rsid w:val="0062465D"/>
    <w:rsid w:val="00624E28"/>
    <w:rsid w:val="00642A2F"/>
    <w:rsid w:val="006439F4"/>
    <w:rsid w:val="0065606F"/>
    <w:rsid w:val="00656AC4"/>
    <w:rsid w:val="006742FA"/>
    <w:rsid w:val="00676914"/>
    <w:rsid w:val="00681BFF"/>
    <w:rsid w:val="00687B3A"/>
    <w:rsid w:val="00692DD7"/>
    <w:rsid w:val="006A6E83"/>
    <w:rsid w:val="006B0CA3"/>
    <w:rsid w:val="006B4B52"/>
    <w:rsid w:val="006D108C"/>
    <w:rsid w:val="006D15B6"/>
    <w:rsid w:val="006D6805"/>
    <w:rsid w:val="006E150D"/>
    <w:rsid w:val="006E5C19"/>
    <w:rsid w:val="00703245"/>
    <w:rsid w:val="00704170"/>
    <w:rsid w:val="00705814"/>
    <w:rsid w:val="00705FB5"/>
    <w:rsid w:val="007066B1"/>
    <w:rsid w:val="0070779C"/>
    <w:rsid w:val="00713D44"/>
    <w:rsid w:val="007327FE"/>
    <w:rsid w:val="007512C7"/>
    <w:rsid w:val="00752936"/>
    <w:rsid w:val="0076201E"/>
    <w:rsid w:val="00764497"/>
    <w:rsid w:val="007751FE"/>
    <w:rsid w:val="00777B09"/>
    <w:rsid w:val="0078075D"/>
    <w:rsid w:val="00781ADF"/>
    <w:rsid w:val="00783D3E"/>
    <w:rsid w:val="00785842"/>
    <w:rsid w:val="007865CB"/>
    <w:rsid w:val="00793E1B"/>
    <w:rsid w:val="00793F01"/>
    <w:rsid w:val="00794D68"/>
    <w:rsid w:val="007A5EE5"/>
    <w:rsid w:val="007A6B18"/>
    <w:rsid w:val="007A7E7B"/>
    <w:rsid w:val="007B2F12"/>
    <w:rsid w:val="007C277B"/>
    <w:rsid w:val="007D187A"/>
    <w:rsid w:val="007D3F83"/>
    <w:rsid w:val="007D5CC1"/>
    <w:rsid w:val="007E0B85"/>
    <w:rsid w:val="007E10C6"/>
    <w:rsid w:val="007E46F0"/>
    <w:rsid w:val="007F098D"/>
    <w:rsid w:val="007F4B97"/>
    <w:rsid w:val="007F7A4D"/>
    <w:rsid w:val="00801B83"/>
    <w:rsid w:val="00820D1B"/>
    <w:rsid w:val="00823333"/>
    <w:rsid w:val="00823E5A"/>
    <w:rsid w:val="00824B8E"/>
    <w:rsid w:val="00835084"/>
    <w:rsid w:val="00841880"/>
    <w:rsid w:val="008423FF"/>
    <w:rsid w:val="00845744"/>
    <w:rsid w:val="00857FC8"/>
    <w:rsid w:val="0086651C"/>
    <w:rsid w:val="0088272E"/>
    <w:rsid w:val="00891BC4"/>
    <w:rsid w:val="00893B4C"/>
    <w:rsid w:val="0089618D"/>
    <w:rsid w:val="008A3A34"/>
    <w:rsid w:val="008B6331"/>
    <w:rsid w:val="008C5F3F"/>
    <w:rsid w:val="008E5E59"/>
    <w:rsid w:val="008E74DA"/>
    <w:rsid w:val="008F2CC5"/>
    <w:rsid w:val="00913FC3"/>
    <w:rsid w:val="00920199"/>
    <w:rsid w:val="0092155E"/>
    <w:rsid w:val="00921868"/>
    <w:rsid w:val="009275F8"/>
    <w:rsid w:val="00937437"/>
    <w:rsid w:val="00941875"/>
    <w:rsid w:val="00947D68"/>
    <w:rsid w:val="00951F6B"/>
    <w:rsid w:val="009528CA"/>
    <w:rsid w:val="00954E45"/>
    <w:rsid w:val="009556B0"/>
    <w:rsid w:val="00957846"/>
    <w:rsid w:val="00960FC4"/>
    <w:rsid w:val="00965998"/>
    <w:rsid w:val="00992CD3"/>
    <w:rsid w:val="009A4521"/>
    <w:rsid w:val="009A61A0"/>
    <w:rsid w:val="009C4A6C"/>
    <w:rsid w:val="009C5487"/>
    <w:rsid w:val="009E35D2"/>
    <w:rsid w:val="009F4070"/>
    <w:rsid w:val="00A254E8"/>
    <w:rsid w:val="00A275E4"/>
    <w:rsid w:val="00A32A5F"/>
    <w:rsid w:val="00A36773"/>
    <w:rsid w:val="00A44F9E"/>
    <w:rsid w:val="00A5631F"/>
    <w:rsid w:val="00A567CD"/>
    <w:rsid w:val="00A63D90"/>
    <w:rsid w:val="00A75675"/>
    <w:rsid w:val="00A75C8D"/>
    <w:rsid w:val="00A76E53"/>
    <w:rsid w:val="00A863FB"/>
    <w:rsid w:val="00A91406"/>
    <w:rsid w:val="00A9607B"/>
    <w:rsid w:val="00A96A3A"/>
    <w:rsid w:val="00A96C48"/>
    <w:rsid w:val="00AA2A29"/>
    <w:rsid w:val="00AB2091"/>
    <w:rsid w:val="00AB25A7"/>
    <w:rsid w:val="00AD0669"/>
    <w:rsid w:val="00AD208A"/>
    <w:rsid w:val="00AD4A3C"/>
    <w:rsid w:val="00AE3177"/>
    <w:rsid w:val="00AE67E5"/>
    <w:rsid w:val="00AF61EB"/>
    <w:rsid w:val="00B21D65"/>
    <w:rsid w:val="00B31E11"/>
    <w:rsid w:val="00B40AFE"/>
    <w:rsid w:val="00B5209B"/>
    <w:rsid w:val="00B542D4"/>
    <w:rsid w:val="00B54421"/>
    <w:rsid w:val="00B642B8"/>
    <w:rsid w:val="00B80B12"/>
    <w:rsid w:val="00B817E2"/>
    <w:rsid w:val="00BA052A"/>
    <w:rsid w:val="00BB22A1"/>
    <w:rsid w:val="00BB6C9A"/>
    <w:rsid w:val="00BB70FB"/>
    <w:rsid w:val="00BC6A56"/>
    <w:rsid w:val="00BE023D"/>
    <w:rsid w:val="00BE2125"/>
    <w:rsid w:val="00BE58AD"/>
    <w:rsid w:val="00BF1AC6"/>
    <w:rsid w:val="00BF22FC"/>
    <w:rsid w:val="00C018E3"/>
    <w:rsid w:val="00C1245E"/>
    <w:rsid w:val="00C16CA1"/>
    <w:rsid w:val="00C228C5"/>
    <w:rsid w:val="00C2374D"/>
    <w:rsid w:val="00C24EA8"/>
    <w:rsid w:val="00C26026"/>
    <w:rsid w:val="00C33468"/>
    <w:rsid w:val="00C3475E"/>
    <w:rsid w:val="00C40C06"/>
    <w:rsid w:val="00C46001"/>
    <w:rsid w:val="00C55E91"/>
    <w:rsid w:val="00C70CA1"/>
    <w:rsid w:val="00C90A7A"/>
    <w:rsid w:val="00C93F61"/>
    <w:rsid w:val="00C94464"/>
    <w:rsid w:val="00C953C9"/>
    <w:rsid w:val="00CA401A"/>
    <w:rsid w:val="00CB27ED"/>
    <w:rsid w:val="00CB61D6"/>
    <w:rsid w:val="00CC532D"/>
    <w:rsid w:val="00CE6C4B"/>
    <w:rsid w:val="00CF12C6"/>
    <w:rsid w:val="00CF2B2F"/>
    <w:rsid w:val="00CF6292"/>
    <w:rsid w:val="00CF6B12"/>
    <w:rsid w:val="00D02EB8"/>
    <w:rsid w:val="00D07CA3"/>
    <w:rsid w:val="00D152E4"/>
    <w:rsid w:val="00D1753D"/>
    <w:rsid w:val="00D23EFA"/>
    <w:rsid w:val="00D31E9C"/>
    <w:rsid w:val="00D34B66"/>
    <w:rsid w:val="00D5038A"/>
    <w:rsid w:val="00D63339"/>
    <w:rsid w:val="00D761E8"/>
    <w:rsid w:val="00D82A38"/>
    <w:rsid w:val="00D83177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B77A4"/>
    <w:rsid w:val="00DC6660"/>
    <w:rsid w:val="00DD03B9"/>
    <w:rsid w:val="00DD4662"/>
    <w:rsid w:val="00DD6A9F"/>
    <w:rsid w:val="00DD6EB4"/>
    <w:rsid w:val="00DE38F3"/>
    <w:rsid w:val="00DF1076"/>
    <w:rsid w:val="00DF26AA"/>
    <w:rsid w:val="00DF7ED6"/>
    <w:rsid w:val="00E02CDE"/>
    <w:rsid w:val="00E071D5"/>
    <w:rsid w:val="00E11452"/>
    <w:rsid w:val="00E42AED"/>
    <w:rsid w:val="00E4451A"/>
    <w:rsid w:val="00E45B99"/>
    <w:rsid w:val="00E561E2"/>
    <w:rsid w:val="00E57FE2"/>
    <w:rsid w:val="00E66C88"/>
    <w:rsid w:val="00E72419"/>
    <w:rsid w:val="00E72975"/>
    <w:rsid w:val="00E7465A"/>
    <w:rsid w:val="00E757FC"/>
    <w:rsid w:val="00E9119D"/>
    <w:rsid w:val="00E91F10"/>
    <w:rsid w:val="00E92238"/>
    <w:rsid w:val="00EA206F"/>
    <w:rsid w:val="00EA2870"/>
    <w:rsid w:val="00EA3690"/>
    <w:rsid w:val="00ED0DE3"/>
    <w:rsid w:val="00ED28E4"/>
    <w:rsid w:val="00ED789C"/>
    <w:rsid w:val="00EE165B"/>
    <w:rsid w:val="00EE4D57"/>
    <w:rsid w:val="00EF26BF"/>
    <w:rsid w:val="00EF49BB"/>
    <w:rsid w:val="00F00B76"/>
    <w:rsid w:val="00F06F17"/>
    <w:rsid w:val="00F226CA"/>
    <w:rsid w:val="00F23007"/>
    <w:rsid w:val="00F239D1"/>
    <w:rsid w:val="00F322E1"/>
    <w:rsid w:val="00F33386"/>
    <w:rsid w:val="00F342F7"/>
    <w:rsid w:val="00F40FEC"/>
    <w:rsid w:val="00F42549"/>
    <w:rsid w:val="00F50F21"/>
    <w:rsid w:val="00F568DF"/>
    <w:rsid w:val="00F625A5"/>
    <w:rsid w:val="00F63ADF"/>
    <w:rsid w:val="00F63BBC"/>
    <w:rsid w:val="00F7643A"/>
    <w:rsid w:val="00F8007A"/>
    <w:rsid w:val="00F803A3"/>
    <w:rsid w:val="00F82538"/>
    <w:rsid w:val="00F96A96"/>
    <w:rsid w:val="00FA5C55"/>
    <w:rsid w:val="00FB05DD"/>
    <w:rsid w:val="00FB15A7"/>
    <w:rsid w:val="00FB3DFD"/>
    <w:rsid w:val="00FC306B"/>
    <w:rsid w:val="00FC3671"/>
    <w:rsid w:val="00FC40D0"/>
    <w:rsid w:val="00FD6763"/>
    <w:rsid w:val="00FE1F73"/>
    <w:rsid w:val="00FE556E"/>
    <w:rsid w:val="00FE7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1E7581-9A14-4888-989F-F979B195C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4931C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semiHidden/>
    <w:rsid w:val="004931CD"/>
    <w:rPr>
      <w:rFonts w:ascii="Times New Roman" w:eastAsia="Times New Roman" w:hAnsi="Times New Roman"/>
      <w:sz w:val="16"/>
      <w:szCs w:val="16"/>
    </w:rPr>
  </w:style>
  <w:style w:type="paragraph" w:styleId="20">
    <w:name w:val="Body Text 2"/>
    <w:basedOn w:val="a"/>
    <w:link w:val="21"/>
    <w:uiPriority w:val="99"/>
    <w:unhideWhenUsed/>
    <w:rsid w:val="00EA2870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rsid w:val="00EA287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33038.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39711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10" Type="http://schemas.openxmlformats.org/officeDocument/2006/relationships/hyperlink" Target="https://biblio-online.ru/bcode/431981.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37911.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6745</Words>
  <Characters>38448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45103</CharactersWithSpaces>
  <SharedDoc>false</SharedDoc>
  <HLinks>
    <vt:vector size="24" baseType="variant">
      <vt:variant>
        <vt:i4>1572889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https://biblio-online.ru/bcode/431981</vt:lpwstr>
      </vt:variant>
      <vt:variant>
        <vt:lpwstr/>
      </vt:variant>
      <vt:variant>
        <vt:i4>1507353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https://biblio-online.ru/bcode/437911</vt:lpwstr>
      </vt:variant>
      <vt:variant>
        <vt:lpwstr/>
      </vt:variant>
      <vt:variant>
        <vt:i4>1114128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https://biblio-online.ru/bcode/433038</vt:lpwstr>
      </vt:variant>
      <vt:variant>
        <vt:lpwstr/>
      </vt:variant>
      <vt:variant>
        <vt:i4>5177434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http://www.iprbookshop.ru/39711.html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Довгань Ольга Владимировна</cp:lastModifiedBy>
  <cp:revision>12</cp:revision>
  <cp:lastPrinted>2018-12-17T06:36:00Z</cp:lastPrinted>
  <dcterms:created xsi:type="dcterms:W3CDTF">2021-09-01T13:24:00Z</dcterms:created>
  <dcterms:modified xsi:type="dcterms:W3CDTF">2023-06-09T04:24:00Z</dcterms:modified>
</cp:coreProperties>
</file>